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89" w:rsidRPr="005964FF" w:rsidRDefault="003D5FF5" w:rsidP="00A96525">
      <w:pPr>
        <w:jc w:val="both"/>
        <w:rPr>
          <w:sz w:val="28"/>
          <w:szCs w:val="28"/>
        </w:rPr>
      </w:pPr>
      <w:r>
        <w:rPr>
          <w:noProof/>
          <w:lang w:eastAsia="en-GB"/>
        </w:rPr>
        <w:drawing>
          <wp:anchor distT="0" distB="0" distL="114300" distR="114300" simplePos="0" relativeHeight="251668480" behindDoc="0" locked="0" layoutInCell="1" allowOverlap="1" wp14:anchorId="3E3B5173" wp14:editId="04B0810C">
            <wp:simplePos x="3162300" y="914400"/>
            <wp:positionH relativeFrom="margin">
              <wp:align>right</wp:align>
            </wp:positionH>
            <wp:positionV relativeFrom="margin">
              <wp:align>top</wp:align>
            </wp:positionV>
            <wp:extent cx="2028825" cy="6096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165" cy="611505"/>
                    </a:xfrm>
                    <a:prstGeom prst="rect">
                      <a:avLst/>
                    </a:prstGeom>
                    <a:noFill/>
                  </pic:spPr>
                </pic:pic>
              </a:graphicData>
            </a:graphic>
            <wp14:sizeRelH relativeFrom="margin">
              <wp14:pctWidth>0</wp14:pctWidth>
            </wp14:sizeRelH>
          </wp:anchor>
        </w:drawing>
      </w:r>
      <w:r w:rsidR="008D70D6">
        <w:rPr>
          <w:noProof/>
          <w:lang w:eastAsia="en-GB"/>
        </w:rPr>
        <w:t xml:space="preserve"> </w:t>
      </w:r>
      <w:r w:rsidR="004D3073">
        <w:rPr>
          <w:rFonts w:ascii="Arial" w:hAnsi="Arial" w:cs="Arial"/>
          <w:noProof/>
          <w:color w:val="333333"/>
          <w:sz w:val="19"/>
          <w:szCs w:val="19"/>
          <w:lang w:eastAsia="en-GB"/>
        </w:rPr>
        <w:drawing>
          <wp:inline distT="0" distB="0" distL="0" distR="0" wp14:anchorId="15D4795F" wp14:editId="1340F673">
            <wp:extent cx="2209800" cy="504825"/>
            <wp:effectExtent l="0" t="0" r="0" b="9525"/>
            <wp:docPr id="5" name="Picture 5" descr="Description: Health and Social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lth and Social Care Board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9800" cy="504825"/>
                    </a:xfrm>
                    <a:prstGeom prst="rect">
                      <a:avLst/>
                    </a:prstGeom>
                    <a:noFill/>
                    <a:ln>
                      <a:noFill/>
                    </a:ln>
                  </pic:spPr>
                </pic:pic>
              </a:graphicData>
            </a:graphic>
          </wp:inline>
        </w:drawing>
      </w:r>
      <w:r w:rsidR="00A96525">
        <w:rPr>
          <w:noProof/>
          <w:lang w:eastAsia="en-GB"/>
        </w:rPr>
        <w:t xml:space="preserve">   </w:t>
      </w:r>
      <w:r w:rsidR="00A96525">
        <w:rPr>
          <w:noProof/>
          <w:lang w:eastAsia="en-GB"/>
        </w:rPr>
        <w:drawing>
          <wp:inline distT="0" distB="0" distL="0" distR="0" wp14:anchorId="703A3F23" wp14:editId="05952239">
            <wp:extent cx="1484071" cy="617220"/>
            <wp:effectExtent l="0" t="0" r="1905" b="0"/>
            <wp:docPr id="12" name="Picture 12" descr="cid:image001.jpg@01D11D31.907E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jpg@01D11D31.907EB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4071" cy="617220"/>
                    </a:xfrm>
                    <a:prstGeom prst="rect">
                      <a:avLst/>
                    </a:prstGeom>
                    <a:noFill/>
                    <a:ln>
                      <a:noFill/>
                    </a:ln>
                  </pic:spPr>
                </pic:pic>
              </a:graphicData>
            </a:graphic>
          </wp:inline>
        </w:drawing>
      </w:r>
    </w:p>
    <w:p w:rsidR="00970DD0" w:rsidRPr="00A361FB" w:rsidRDefault="00E40484" w:rsidP="00516DC9">
      <w:pPr>
        <w:spacing w:after="0"/>
        <w:ind w:left="720"/>
        <w:jc w:val="center"/>
        <w:rPr>
          <w:rFonts w:ascii="Arial" w:hAnsi="Arial" w:cs="Arial"/>
          <w:b/>
          <w:sz w:val="28"/>
          <w:szCs w:val="28"/>
        </w:rPr>
      </w:pPr>
      <w:r w:rsidRPr="00A361FB">
        <w:rPr>
          <w:rFonts w:ascii="Arial" w:hAnsi="Arial" w:cs="Arial"/>
          <w:b/>
          <w:sz w:val="28"/>
          <w:szCs w:val="28"/>
        </w:rPr>
        <w:t>HSCB and HSC R&amp;D Division Social Work</w:t>
      </w:r>
      <w:r w:rsidR="00476F74" w:rsidRPr="00A361FB">
        <w:rPr>
          <w:rFonts w:ascii="Arial" w:hAnsi="Arial" w:cs="Arial"/>
          <w:b/>
          <w:sz w:val="28"/>
          <w:szCs w:val="28"/>
        </w:rPr>
        <w:t xml:space="preserve"> </w:t>
      </w:r>
      <w:r w:rsidR="003057F0">
        <w:rPr>
          <w:rFonts w:ascii="Arial" w:hAnsi="Arial" w:cs="Arial"/>
          <w:b/>
          <w:sz w:val="28"/>
          <w:szCs w:val="28"/>
        </w:rPr>
        <w:t xml:space="preserve">and Social Care </w:t>
      </w:r>
      <w:r w:rsidR="00970DD0" w:rsidRPr="00A361FB">
        <w:rPr>
          <w:rFonts w:ascii="Arial" w:hAnsi="Arial" w:cs="Arial"/>
          <w:b/>
          <w:sz w:val="28"/>
          <w:szCs w:val="28"/>
        </w:rPr>
        <w:t xml:space="preserve">Research </w:t>
      </w:r>
      <w:r w:rsidR="00476F74" w:rsidRPr="00A361FB">
        <w:rPr>
          <w:rFonts w:ascii="Arial" w:hAnsi="Arial" w:cs="Arial"/>
          <w:b/>
          <w:sz w:val="28"/>
          <w:szCs w:val="28"/>
        </w:rPr>
        <w:t>Conference</w:t>
      </w:r>
    </w:p>
    <w:p w:rsidR="00970DD0" w:rsidRPr="00A361FB" w:rsidRDefault="003057F0" w:rsidP="00516DC9">
      <w:pPr>
        <w:spacing w:after="0" w:line="240" w:lineRule="auto"/>
        <w:ind w:left="720"/>
        <w:jc w:val="center"/>
        <w:rPr>
          <w:rFonts w:ascii="Arial" w:hAnsi="Arial" w:cs="Arial"/>
          <w:b/>
          <w:sz w:val="36"/>
          <w:szCs w:val="36"/>
        </w:rPr>
      </w:pPr>
      <w:r>
        <w:rPr>
          <w:rFonts w:ascii="Arial" w:hAnsi="Arial" w:cs="Arial"/>
          <w:b/>
          <w:sz w:val="36"/>
          <w:szCs w:val="36"/>
        </w:rPr>
        <w:t>1</w:t>
      </w:r>
      <w:r w:rsidRPr="003057F0">
        <w:rPr>
          <w:rFonts w:ascii="Arial" w:hAnsi="Arial" w:cs="Arial"/>
          <w:b/>
          <w:sz w:val="36"/>
          <w:szCs w:val="36"/>
          <w:vertAlign w:val="superscript"/>
        </w:rPr>
        <w:t>st</w:t>
      </w:r>
      <w:r>
        <w:rPr>
          <w:rFonts w:ascii="Arial" w:hAnsi="Arial" w:cs="Arial"/>
          <w:b/>
          <w:sz w:val="36"/>
          <w:szCs w:val="36"/>
        </w:rPr>
        <w:t xml:space="preserve"> March 2017</w:t>
      </w:r>
    </w:p>
    <w:p w:rsidR="00476F74" w:rsidRPr="00A361FB" w:rsidRDefault="003057F0" w:rsidP="00516DC9">
      <w:pPr>
        <w:spacing w:after="0" w:line="240" w:lineRule="auto"/>
        <w:ind w:left="720"/>
        <w:jc w:val="center"/>
        <w:rPr>
          <w:rFonts w:ascii="Arial" w:hAnsi="Arial" w:cs="Arial"/>
          <w:b/>
          <w:color w:val="0070C0"/>
          <w:sz w:val="44"/>
          <w:szCs w:val="44"/>
        </w:rPr>
      </w:pPr>
      <w:r>
        <w:rPr>
          <w:rFonts w:ascii="Arial" w:hAnsi="Arial" w:cs="Arial"/>
          <w:b/>
          <w:color w:val="0070C0"/>
          <w:sz w:val="44"/>
          <w:szCs w:val="44"/>
        </w:rPr>
        <w:t xml:space="preserve">4th Annual Social Work and Social Care Research </w:t>
      </w:r>
      <w:r w:rsidR="0093568A">
        <w:rPr>
          <w:rFonts w:ascii="Arial" w:hAnsi="Arial" w:cs="Arial"/>
          <w:b/>
          <w:color w:val="0070C0"/>
          <w:sz w:val="44"/>
          <w:szCs w:val="44"/>
        </w:rPr>
        <w:t xml:space="preserve">in Practice </w:t>
      </w:r>
      <w:r>
        <w:rPr>
          <w:rFonts w:ascii="Arial" w:hAnsi="Arial" w:cs="Arial"/>
          <w:b/>
          <w:color w:val="0070C0"/>
          <w:sz w:val="44"/>
          <w:szCs w:val="44"/>
        </w:rPr>
        <w:t xml:space="preserve">Conference </w:t>
      </w:r>
    </w:p>
    <w:p w:rsidR="0045364B" w:rsidRPr="00A361FB" w:rsidRDefault="00E01EC1" w:rsidP="00970DD0">
      <w:pPr>
        <w:spacing w:line="240" w:lineRule="auto"/>
        <w:jc w:val="center"/>
        <w:rPr>
          <w:rFonts w:ascii="Arial" w:hAnsi="Arial" w:cs="Arial"/>
          <w:b/>
          <w:sz w:val="28"/>
          <w:szCs w:val="28"/>
        </w:rPr>
      </w:pPr>
      <w:r>
        <w:rPr>
          <w:rFonts w:ascii="Arial" w:hAnsi="Arial" w:cs="Arial"/>
          <w:b/>
          <w:sz w:val="28"/>
          <w:szCs w:val="28"/>
        </w:rPr>
        <w:t>Belfast Castle, Antrim Road, Belfast BT15 5GR</w:t>
      </w:r>
    </w:p>
    <w:p w:rsidR="00476F74" w:rsidRPr="00A361FB" w:rsidRDefault="00476F74" w:rsidP="00970DD0">
      <w:pPr>
        <w:jc w:val="center"/>
        <w:rPr>
          <w:rFonts w:ascii="Arial" w:hAnsi="Arial" w:cs="Arial"/>
          <w:b/>
          <w:sz w:val="32"/>
          <w:szCs w:val="32"/>
        </w:rPr>
      </w:pPr>
      <w:r w:rsidRPr="00A361FB">
        <w:rPr>
          <w:rFonts w:ascii="Arial" w:hAnsi="Arial" w:cs="Arial"/>
          <w:b/>
          <w:sz w:val="32"/>
          <w:szCs w:val="32"/>
        </w:rPr>
        <w:t>Call for Oral Presentations and Poster Presentations.</w:t>
      </w:r>
    </w:p>
    <w:p w:rsidR="003057F0" w:rsidRPr="003057F0" w:rsidRDefault="00E74423" w:rsidP="003057F0">
      <w:pPr>
        <w:rPr>
          <w:rFonts w:ascii="Arial" w:hAnsi="Arial" w:cs="Arial"/>
          <w:sz w:val="28"/>
          <w:szCs w:val="28"/>
          <w:u w:val="single"/>
        </w:rPr>
      </w:pPr>
      <w:r w:rsidRPr="00A361FB">
        <w:rPr>
          <w:rFonts w:ascii="Arial" w:hAnsi="Arial" w:cs="Arial"/>
          <w:sz w:val="28"/>
          <w:szCs w:val="28"/>
        </w:rPr>
        <w:t xml:space="preserve">HSCB </w:t>
      </w:r>
      <w:r w:rsidR="00E621F5">
        <w:rPr>
          <w:rFonts w:ascii="Arial" w:hAnsi="Arial" w:cs="Arial"/>
          <w:sz w:val="28"/>
          <w:szCs w:val="28"/>
        </w:rPr>
        <w:t xml:space="preserve">and </w:t>
      </w:r>
      <w:r w:rsidR="0045364B" w:rsidRPr="00A361FB">
        <w:rPr>
          <w:rFonts w:ascii="Arial" w:hAnsi="Arial" w:cs="Arial"/>
          <w:sz w:val="28"/>
          <w:szCs w:val="28"/>
        </w:rPr>
        <w:t xml:space="preserve">HSC </w:t>
      </w:r>
      <w:r w:rsidR="00E621F5">
        <w:rPr>
          <w:rFonts w:ascii="Arial" w:hAnsi="Arial" w:cs="Arial"/>
          <w:sz w:val="28"/>
          <w:szCs w:val="28"/>
        </w:rPr>
        <w:t xml:space="preserve">Research and Development Division </w:t>
      </w:r>
      <w:r w:rsidR="0045364B" w:rsidRPr="00A361FB">
        <w:rPr>
          <w:rFonts w:ascii="Arial" w:hAnsi="Arial" w:cs="Arial"/>
          <w:sz w:val="28"/>
          <w:szCs w:val="28"/>
        </w:rPr>
        <w:t>are pleased to announce their call for Oral Presentations and Poste</w:t>
      </w:r>
      <w:r w:rsidR="00970DD0" w:rsidRPr="00A361FB">
        <w:rPr>
          <w:rFonts w:ascii="Arial" w:hAnsi="Arial" w:cs="Arial"/>
          <w:sz w:val="28"/>
          <w:szCs w:val="28"/>
        </w:rPr>
        <w:t>r Presentations for their forth</w:t>
      </w:r>
      <w:r w:rsidR="00706357">
        <w:rPr>
          <w:rFonts w:ascii="Arial" w:hAnsi="Arial" w:cs="Arial"/>
          <w:sz w:val="28"/>
          <w:szCs w:val="28"/>
        </w:rPr>
        <w:t xml:space="preserve">coming Conference.  </w:t>
      </w:r>
      <w:r w:rsidR="00E40484" w:rsidRPr="003057F0">
        <w:rPr>
          <w:rFonts w:ascii="Arial" w:hAnsi="Arial" w:cs="Arial"/>
          <w:sz w:val="28"/>
          <w:szCs w:val="28"/>
          <w:u w:val="single"/>
        </w:rPr>
        <w:t>The theme of the Conference is:</w:t>
      </w:r>
    </w:p>
    <w:p w:rsidR="003057F0" w:rsidRPr="003057F0" w:rsidRDefault="003057F0" w:rsidP="003057F0">
      <w:pPr>
        <w:rPr>
          <w:b/>
          <w:color w:val="1F497D"/>
        </w:rPr>
      </w:pPr>
      <w:r>
        <w:rPr>
          <w:rFonts w:ascii="Arial" w:hAnsi="Arial" w:cs="Arial"/>
          <w:sz w:val="28"/>
          <w:szCs w:val="28"/>
        </w:rPr>
        <w:t xml:space="preserve"> </w:t>
      </w:r>
      <w:r w:rsidRPr="003057F0">
        <w:rPr>
          <w:rFonts w:ascii="Arial" w:hAnsi="Arial" w:cs="Arial"/>
          <w:b/>
          <w:sz w:val="28"/>
          <w:szCs w:val="28"/>
        </w:rPr>
        <w:t xml:space="preserve">Intervening to strengthen families and communities </w:t>
      </w:r>
      <w:r>
        <w:rPr>
          <w:rFonts w:ascii="Arial" w:hAnsi="Arial" w:cs="Arial"/>
          <w:b/>
          <w:sz w:val="28"/>
          <w:szCs w:val="28"/>
        </w:rPr>
        <w:t>to keep</w:t>
      </w:r>
      <w:r w:rsidRPr="003057F0">
        <w:rPr>
          <w:rFonts w:ascii="Arial" w:hAnsi="Arial" w:cs="Arial"/>
          <w:b/>
          <w:sz w:val="28"/>
          <w:szCs w:val="28"/>
        </w:rPr>
        <w:t xml:space="preserve"> people safe – how do we best measure the impact of our interventions</w:t>
      </w:r>
      <w:r>
        <w:rPr>
          <w:rFonts w:ascii="Arial" w:hAnsi="Arial" w:cs="Arial"/>
          <w:b/>
          <w:sz w:val="28"/>
          <w:szCs w:val="28"/>
        </w:rPr>
        <w:t>?</w:t>
      </w:r>
      <w:r w:rsidRPr="003057F0">
        <w:rPr>
          <w:rFonts w:ascii="Arial" w:hAnsi="Arial" w:cs="Arial"/>
          <w:b/>
          <w:sz w:val="28"/>
          <w:szCs w:val="28"/>
        </w:rPr>
        <w:t xml:space="preserve"> </w:t>
      </w:r>
      <w:r w:rsidR="00E40484" w:rsidRPr="003057F0">
        <w:rPr>
          <w:rFonts w:ascii="Arial" w:hAnsi="Arial" w:cs="Arial"/>
          <w:b/>
          <w:sz w:val="28"/>
          <w:szCs w:val="28"/>
        </w:rPr>
        <w:t xml:space="preserve"> </w:t>
      </w:r>
    </w:p>
    <w:p w:rsidR="00E40484" w:rsidRPr="001B1B7F" w:rsidRDefault="003D5FF5" w:rsidP="003D5FF5">
      <w:pPr>
        <w:jc w:val="center"/>
        <w:rPr>
          <w:rFonts w:ascii="Arial" w:hAnsi="Arial" w:cs="Arial"/>
          <w:b/>
          <w:color w:val="0070C0"/>
          <w:sz w:val="28"/>
          <w:szCs w:val="28"/>
        </w:rPr>
      </w:pPr>
      <w:r w:rsidRPr="001B1B7F">
        <w:rPr>
          <w:rFonts w:ascii="Arial" w:hAnsi="Arial" w:cs="Arial"/>
          <w:b/>
          <w:color w:val="0070C0"/>
          <w:sz w:val="28"/>
          <w:szCs w:val="28"/>
        </w:rPr>
        <w:t>Professional in Practice (</w:t>
      </w:r>
      <w:proofErr w:type="spellStart"/>
      <w:r w:rsidRPr="001B1B7F">
        <w:rPr>
          <w:rFonts w:ascii="Arial" w:hAnsi="Arial" w:cs="Arial"/>
          <w:b/>
          <w:color w:val="0070C0"/>
          <w:sz w:val="28"/>
          <w:szCs w:val="28"/>
        </w:rPr>
        <w:t>PiP</w:t>
      </w:r>
      <w:proofErr w:type="spellEnd"/>
      <w:r w:rsidRPr="001B1B7F">
        <w:rPr>
          <w:rFonts w:ascii="Arial" w:hAnsi="Arial" w:cs="Arial"/>
          <w:b/>
          <w:color w:val="0070C0"/>
          <w:sz w:val="28"/>
          <w:szCs w:val="28"/>
        </w:rPr>
        <w:t>) Accredited Event</w:t>
      </w:r>
    </w:p>
    <w:p w:rsidR="005964FF" w:rsidRPr="00A361FB" w:rsidRDefault="005964FF">
      <w:pPr>
        <w:rPr>
          <w:rFonts w:ascii="Arial" w:hAnsi="Arial" w:cs="Arial"/>
          <w:b/>
        </w:rPr>
      </w:pPr>
      <w:r w:rsidRPr="00A361FB">
        <w:rPr>
          <w:rFonts w:ascii="Arial" w:hAnsi="Arial" w:cs="Arial"/>
          <w:b/>
        </w:rPr>
        <w:t>_________________________________________________________________________</w:t>
      </w:r>
    </w:p>
    <w:p w:rsidR="00A96525" w:rsidRDefault="00054C71" w:rsidP="003057F0">
      <w:pPr>
        <w:spacing w:after="0" w:line="240" w:lineRule="auto"/>
        <w:jc w:val="center"/>
        <w:rPr>
          <w:rFonts w:ascii="Arial" w:hAnsi="Arial" w:cs="Arial"/>
          <w:b/>
          <w:sz w:val="28"/>
          <w:szCs w:val="28"/>
        </w:rPr>
      </w:pPr>
      <w:r w:rsidRPr="00A361FB">
        <w:rPr>
          <w:rFonts w:ascii="Arial" w:hAnsi="Arial" w:cs="Arial"/>
          <w:b/>
          <w:sz w:val="28"/>
          <w:szCs w:val="28"/>
        </w:rPr>
        <w:t xml:space="preserve">Please complete this form </w:t>
      </w:r>
      <w:r w:rsidR="005964FF" w:rsidRPr="00A361FB">
        <w:rPr>
          <w:rFonts w:ascii="Arial" w:hAnsi="Arial" w:cs="Arial"/>
          <w:b/>
          <w:sz w:val="28"/>
          <w:szCs w:val="28"/>
        </w:rPr>
        <w:t>and return in electronic format</w:t>
      </w:r>
    </w:p>
    <w:p w:rsidR="005964FF" w:rsidRPr="00A361FB" w:rsidRDefault="005964FF" w:rsidP="003057F0">
      <w:pPr>
        <w:spacing w:after="0" w:line="240" w:lineRule="auto"/>
        <w:jc w:val="center"/>
        <w:rPr>
          <w:rFonts w:ascii="Arial" w:hAnsi="Arial" w:cs="Arial"/>
          <w:b/>
          <w:sz w:val="28"/>
          <w:szCs w:val="28"/>
          <w:u w:val="single"/>
        </w:rPr>
      </w:pPr>
      <w:proofErr w:type="gramStart"/>
      <w:r w:rsidRPr="00A361FB">
        <w:rPr>
          <w:rFonts w:ascii="Arial" w:hAnsi="Arial" w:cs="Arial"/>
          <w:b/>
          <w:i/>
          <w:sz w:val="28"/>
          <w:szCs w:val="28"/>
          <w:u w:val="single"/>
        </w:rPr>
        <w:t>on</w:t>
      </w:r>
      <w:proofErr w:type="gramEnd"/>
      <w:r w:rsidRPr="00A361FB">
        <w:rPr>
          <w:rFonts w:ascii="Arial" w:hAnsi="Arial" w:cs="Arial"/>
          <w:b/>
          <w:i/>
          <w:sz w:val="28"/>
          <w:szCs w:val="28"/>
          <w:u w:val="single"/>
        </w:rPr>
        <w:t xml:space="preserve"> or before</w:t>
      </w:r>
      <w:r w:rsidR="00A52D70">
        <w:rPr>
          <w:rFonts w:ascii="Arial" w:hAnsi="Arial" w:cs="Arial"/>
          <w:b/>
          <w:sz w:val="28"/>
          <w:szCs w:val="28"/>
          <w:u w:val="single"/>
        </w:rPr>
        <w:t xml:space="preserve"> TUESDAY</w:t>
      </w:r>
      <w:r w:rsidR="00E40484" w:rsidRPr="00A361FB">
        <w:rPr>
          <w:rFonts w:ascii="Arial" w:hAnsi="Arial" w:cs="Arial"/>
          <w:b/>
          <w:sz w:val="28"/>
          <w:szCs w:val="28"/>
          <w:u w:val="single"/>
        </w:rPr>
        <w:t xml:space="preserve"> </w:t>
      </w:r>
      <w:r w:rsidR="003057F0">
        <w:rPr>
          <w:rFonts w:ascii="Arial" w:hAnsi="Arial" w:cs="Arial"/>
          <w:b/>
          <w:sz w:val="28"/>
          <w:szCs w:val="28"/>
          <w:u w:val="single"/>
        </w:rPr>
        <w:t>31</w:t>
      </w:r>
      <w:r w:rsidR="003057F0" w:rsidRPr="003057F0">
        <w:rPr>
          <w:rFonts w:ascii="Arial" w:hAnsi="Arial" w:cs="Arial"/>
          <w:b/>
          <w:sz w:val="28"/>
          <w:szCs w:val="28"/>
          <w:u w:val="single"/>
          <w:vertAlign w:val="superscript"/>
        </w:rPr>
        <w:t>st</w:t>
      </w:r>
      <w:r w:rsidR="003057F0">
        <w:rPr>
          <w:rFonts w:ascii="Arial" w:hAnsi="Arial" w:cs="Arial"/>
          <w:b/>
          <w:sz w:val="28"/>
          <w:szCs w:val="28"/>
          <w:u w:val="single"/>
        </w:rPr>
        <w:t xml:space="preserve">  January 2017</w:t>
      </w:r>
    </w:p>
    <w:p w:rsidR="00A96525" w:rsidRDefault="00A96525">
      <w:pPr>
        <w:rPr>
          <w:rFonts w:ascii="Arial" w:hAnsi="Arial" w:cs="Arial"/>
          <w:sz w:val="24"/>
          <w:szCs w:val="24"/>
        </w:rPr>
      </w:pPr>
    </w:p>
    <w:p w:rsidR="005964FF" w:rsidRPr="00A361FB" w:rsidRDefault="005964FF">
      <w:pPr>
        <w:rPr>
          <w:rFonts w:ascii="Arial" w:hAnsi="Arial" w:cs="Arial"/>
          <w:sz w:val="24"/>
          <w:szCs w:val="24"/>
        </w:rPr>
      </w:pPr>
      <w:r w:rsidRPr="00A361FB">
        <w:rPr>
          <w:rFonts w:ascii="Arial" w:hAnsi="Arial" w:cs="Arial"/>
          <w:sz w:val="24"/>
          <w:szCs w:val="24"/>
        </w:rPr>
        <w:t>Title</w:t>
      </w:r>
      <w:r w:rsidR="00F80FC6">
        <w:rPr>
          <w:rFonts w:ascii="Arial" w:hAnsi="Arial" w:cs="Arial"/>
          <w:sz w:val="24"/>
          <w:szCs w:val="24"/>
        </w:rPr>
        <w:t xml:space="preserve">:                                                     </w:t>
      </w:r>
      <w:r w:rsidRPr="00A361FB">
        <w:rPr>
          <w:rFonts w:ascii="Arial" w:hAnsi="Arial" w:cs="Arial"/>
          <w:sz w:val="24"/>
          <w:szCs w:val="24"/>
        </w:rPr>
        <w:t>First Name</w:t>
      </w:r>
    </w:p>
    <w:p w:rsidR="005964FF" w:rsidRPr="00A361FB" w:rsidRDefault="005964FF">
      <w:pPr>
        <w:rPr>
          <w:rFonts w:ascii="Arial" w:hAnsi="Arial" w:cs="Arial"/>
          <w:sz w:val="24"/>
          <w:szCs w:val="24"/>
        </w:rPr>
      </w:pPr>
      <w:r w:rsidRPr="00A361FB">
        <w:rPr>
          <w:rFonts w:ascii="Arial" w:hAnsi="Arial" w:cs="Arial"/>
          <w:sz w:val="24"/>
          <w:szCs w:val="24"/>
        </w:rPr>
        <w:t>Surname</w:t>
      </w:r>
      <w:r w:rsidR="00F80FC6">
        <w:rPr>
          <w:rFonts w:ascii="Arial" w:hAnsi="Arial" w:cs="Arial"/>
          <w:sz w:val="24"/>
          <w:szCs w:val="24"/>
        </w:rPr>
        <w:t>:</w:t>
      </w:r>
    </w:p>
    <w:p w:rsidR="00E77DCE" w:rsidRPr="00A361FB" w:rsidRDefault="00E77DCE">
      <w:pPr>
        <w:rPr>
          <w:rFonts w:ascii="Arial" w:hAnsi="Arial" w:cs="Arial"/>
          <w:sz w:val="24"/>
          <w:szCs w:val="24"/>
        </w:rPr>
      </w:pPr>
      <w:r w:rsidRPr="00A361FB">
        <w:rPr>
          <w:rFonts w:ascii="Arial" w:hAnsi="Arial" w:cs="Arial"/>
          <w:sz w:val="24"/>
          <w:szCs w:val="24"/>
        </w:rPr>
        <w:t>Organisation</w:t>
      </w:r>
      <w:r w:rsidR="00F80FC6">
        <w:rPr>
          <w:rFonts w:ascii="Arial" w:hAnsi="Arial" w:cs="Arial"/>
          <w:sz w:val="24"/>
          <w:szCs w:val="24"/>
        </w:rPr>
        <w:t>:</w:t>
      </w:r>
      <w:r w:rsidRPr="00A361FB">
        <w:rPr>
          <w:rFonts w:ascii="Arial" w:hAnsi="Arial" w:cs="Arial"/>
          <w:sz w:val="24"/>
          <w:szCs w:val="24"/>
        </w:rPr>
        <w:t xml:space="preserve"> (if relevant)</w:t>
      </w:r>
    </w:p>
    <w:p w:rsidR="005964FF" w:rsidRPr="00A361FB" w:rsidRDefault="005964FF">
      <w:pPr>
        <w:rPr>
          <w:rFonts w:ascii="Arial" w:hAnsi="Arial" w:cs="Arial"/>
          <w:sz w:val="24"/>
          <w:szCs w:val="24"/>
        </w:rPr>
      </w:pPr>
      <w:r w:rsidRPr="00A361FB">
        <w:rPr>
          <w:rFonts w:ascii="Arial" w:hAnsi="Arial" w:cs="Arial"/>
          <w:sz w:val="24"/>
          <w:szCs w:val="24"/>
        </w:rPr>
        <w:t>Current Position</w:t>
      </w:r>
      <w:r w:rsidR="00F80FC6">
        <w:rPr>
          <w:rFonts w:ascii="Arial" w:hAnsi="Arial" w:cs="Arial"/>
          <w:sz w:val="24"/>
          <w:szCs w:val="24"/>
        </w:rPr>
        <w:t>:</w:t>
      </w:r>
    </w:p>
    <w:p w:rsidR="005964FF" w:rsidRPr="00A361FB" w:rsidRDefault="005964FF">
      <w:pPr>
        <w:rPr>
          <w:rFonts w:ascii="Arial" w:hAnsi="Arial" w:cs="Arial"/>
          <w:sz w:val="24"/>
          <w:szCs w:val="24"/>
        </w:rPr>
      </w:pPr>
      <w:r w:rsidRPr="00A361FB">
        <w:rPr>
          <w:rFonts w:ascii="Arial" w:hAnsi="Arial" w:cs="Arial"/>
          <w:sz w:val="24"/>
          <w:szCs w:val="24"/>
        </w:rPr>
        <w:t>Co Presenters Names</w:t>
      </w:r>
      <w:r w:rsidR="00F80FC6">
        <w:rPr>
          <w:rFonts w:ascii="Arial" w:hAnsi="Arial" w:cs="Arial"/>
          <w:sz w:val="24"/>
          <w:szCs w:val="24"/>
        </w:rPr>
        <w:t>:</w:t>
      </w:r>
      <w:bookmarkStart w:id="0" w:name="_GoBack"/>
      <w:bookmarkEnd w:id="0"/>
    </w:p>
    <w:p w:rsidR="001B1B7F" w:rsidRDefault="005964FF">
      <w:pPr>
        <w:rPr>
          <w:rFonts w:ascii="Arial" w:hAnsi="Arial" w:cs="Arial"/>
          <w:b/>
        </w:rPr>
      </w:pPr>
      <w:r w:rsidRPr="00A361FB">
        <w:rPr>
          <w:rFonts w:ascii="Arial" w:hAnsi="Arial" w:cs="Arial"/>
          <w:sz w:val="24"/>
          <w:szCs w:val="24"/>
        </w:rPr>
        <w:t>Tel No:</w:t>
      </w:r>
      <w:r w:rsidR="00A361FB">
        <w:rPr>
          <w:rFonts w:ascii="Arial" w:hAnsi="Arial" w:cs="Arial"/>
          <w:sz w:val="24"/>
          <w:szCs w:val="24"/>
        </w:rPr>
        <w:t xml:space="preserve">                                          </w:t>
      </w:r>
      <w:r w:rsidRPr="00A361FB">
        <w:rPr>
          <w:rFonts w:ascii="Arial" w:hAnsi="Arial" w:cs="Arial"/>
          <w:sz w:val="24"/>
          <w:szCs w:val="24"/>
        </w:rPr>
        <w:t>E-mail:</w:t>
      </w:r>
      <w:r w:rsidRPr="00A361FB">
        <w:rPr>
          <w:rFonts w:ascii="Arial" w:hAnsi="Arial" w:cs="Arial"/>
          <w:b/>
        </w:rPr>
        <w:t xml:space="preserve">         </w:t>
      </w:r>
    </w:p>
    <w:p w:rsidR="001B1B7F" w:rsidRDefault="00516DC9" w:rsidP="003057F0">
      <w:pPr>
        <w:spacing w:after="0" w:line="240" w:lineRule="auto"/>
        <w:rPr>
          <w:rFonts w:ascii="Arial" w:hAnsi="Arial" w:cs="Arial"/>
          <w:sz w:val="24"/>
          <w:szCs w:val="24"/>
        </w:rPr>
      </w:pPr>
      <w:r>
        <w:rPr>
          <w:rFonts w:ascii="Arial" w:hAnsi="Arial" w:cs="Arial"/>
          <w:sz w:val="24"/>
          <w:szCs w:val="24"/>
        </w:rPr>
        <w:t xml:space="preserve">Check out </w:t>
      </w:r>
      <w:r w:rsidR="001B1B7F" w:rsidRPr="00516DC9">
        <w:rPr>
          <w:rFonts w:ascii="Arial" w:hAnsi="Arial" w:cs="Arial"/>
          <w:i/>
          <w:sz w:val="24"/>
          <w:szCs w:val="24"/>
        </w:rPr>
        <w:t>Social Work Research and Continuous Improvement Strategy</w:t>
      </w:r>
      <w:r w:rsidR="001B1B7F">
        <w:rPr>
          <w:rFonts w:ascii="Arial" w:hAnsi="Arial" w:cs="Arial"/>
          <w:sz w:val="24"/>
          <w:szCs w:val="24"/>
        </w:rPr>
        <w:t xml:space="preserve"> </w:t>
      </w:r>
      <w:r w:rsidR="00706357">
        <w:rPr>
          <w:rFonts w:ascii="Arial" w:hAnsi="Arial" w:cs="Arial"/>
          <w:sz w:val="24"/>
          <w:szCs w:val="24"/>
        </w:rPr>
        <w:t>on:</w:t>
      </w:r>
    </w:p>
    <w:p w:rsidR="00516DC9" w:rsidRDefault="00253B8F" w:rsidP="00516DC9">
      <w:hyperlink r:id="rId13" w:history="1">
        <w:r w:rsidR="001B1B7F">
          <w:rPr>
            <w:rStyle w:val="Hyperlink"/>
            <w:rFonts w:ascii="Arial" w:hAnsi="Arial" w:cs="Arial"/>
            <w:sz w:val="24"/>
            <w:szCs w:val="24"/>
          </w:rPr>
          <w:t>http://www.hscboard.hscni.net/swresearch/</w:t>
        </w:r>
      </w:hyperlink>
      <w:r w:rsidR="003057F0">
        <w:rPr>
          <w:rStyle w:val="Hyperlink"/>
          <w:rFonts w:ascii="Arial" w:hAnsi="Arial" w:cs="Arial"/>
          <w:sz w:val="24"/>
          <w:szCs w:val="24"/>
        </w:rPr>
        <w:t xml:space="preserve"> </w:t>
      </w:r>
      <w:r>
        <w:rPr>
          <w:rStyle w:val="Hyperlink"/>
          <w:rFonts w:ascii="Arial" w:hAnsi="Arial" w:cs="Arial"/>
          <w:color w:val="auto"/>
          <w:sz w:val="24"/>
          <w:szCs w:val="24"/>
        </w:rPr>
        <w:t xml:space="preserve">and </w:t>
      </w:r>
      <w:r w:rsidR="003057F0" w:rsidRPr="00516DC9">
        <w:rPr>
          <w:rStyle w:val="Hyperlink"/>
          <w:rFonts w:ascii="Arial" w:hAnsi="Arial" w:cs="Arial"/>
          <w:i/>
          <w:color w:val="auto"/>
          <w:sz w:val="24"/>
          <w:szCs w:val="24"/>
        </w:rPr>
        <w:t xml:space="preserve">Improving and Safeguarding Social Wellbeing </w:t>
      </w:r>
      <w:proofErr w:type="gramStart"/>
      <w:r>
        <w:rPr>
          <w:rStyle w:val="Hyperlink"/>
          <w:rFonts w:ascii="Arial" w:hAnsi="Arial" w:cs="Arial"/>
          <w:i/>
          <w:color w:val="auto"/>
          <w:sz w:val="24"/>
          <w:szCs w:val="24"/>
        </w:rPr>
        <w:t>A</w:t>
      </w:r>
      <w:proofErr w:type="gramEnd"/>
      <w:r>
        <w:rPr>
          <w:rStyle w:val="Hyperlink"/>
          <w:rFonts w:ascii="Arial" w:hAnsi="Arial" w:cs="Arial"/>
          <w:i/>
          <w:color w:val="auto"/>
          <w:sz w:val="24"/>
          <w:szCs w:val="24"/>
        </w:rPr>
        <w:t xml:space="preserve"> strategy for</w:t>
      </w:r>
      <w:r w:rsidR="00516DC9">
        <w:rPr>
          <w:rStyle w:val="Hyperlink"/>
          <w:rFonts w:ascii="Arial" w:hAnsi="Arial" w:cs="Arial"/>
          <w:i/>
          <w:color w:val="auto"/>
          <w:sz w:val="24"/>
          <w:szCs w:val="24"/>
        </w:rPr>
        <w:t xml:space="preserve"> Social Work on:</w:t>
      </w:r>
      <w:r w:rsidR="00516DC9">
        <w:t xml:space="preserve"> </w:t>
      </w:r>
      <w:hyperlink r:id="rId14" w:history="1">
        <w:r w:rsidR="00516DC9">
          <w:rPr>
            <w:rStyle w:val="Hyperlink"/>
            <w:rFonts w:ascii="Arial" w:hAnsi="Arial" w:cs="Arial"/>
            <w:sz w:val="20"/>
            <w:szCs w:val="20"/>
          </w:rPr>
          <w:t>https://www.health-ni.gov.uk/publications/improving-and-safeguarding-social-wellbeing-strategy-social-work-northern-ireland</w:t>
        </w:r>
      </w:hyperlink>
    </w:p>
    <w:p w:rsidR="001B1B7F" w:rsidRPr="00516DC9" w:rsidRDefault="001B1B7F" w:rsidP="003057F0">
      <w:pPr>
        <w:spacing w:after="0"/>
        <w:rPr>
          <w:rFonts w:ascii="Arial" w:hAnsi="Arial" w:cs="Arial"/>
          <w:b/>
          <w:i/>
          <w:sz w:val="28"/>
          <w:szCs w:val="28"/>
        </w:rPr>
      </w:pPr>
    </w:p>
    <w:p w:rsidR="001B1B7F" w:rsidRDefault="00E40D01">
      <w:pPr>
        <w:rPr>
          <w:rFonts w:ascii="Arial" w:hAnsi="Arial" w:cs="Arial"/>
          <w:b/>
          <w:color w:val="0070C0"/>
          <w:sz w:val="28"/>
          <w:szCs w:val="28"/>
        </w:rPr>
      </w:pPr>
      <w:r>
        <w:rPr>
          <w:noProof/>
          <w:lang w:eastAsia="en-GB"/>
        </w:rPr>
        <w:drawing>
          <wp:inline distT="0" distB="0" distL="0" distR="0" wp14:anchorId="1FB5F83E" wp14:editId="23012908">
            <wp:extent cx="1484071" cy="617220"/>
            <wp:effectExtent l="0" t="0" r="1905" b="0"/>
            <wp:docPr id="2" name="Picture 2" descr="cid:image001.jpg@01D11D31.907E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jpg@01D11D31.907EB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4071" cy="617220"/>
                    </a:xfrm>
                    <a:prstGeom prst="rect">
                      <a:avLst/>
                    </a:prstGeom>
                    <a:noFill/>
                    <a:ln>
                      <a:noFill/>
                    </a:ln>
                  </pic:spPr>
                </pic:pic>
              </a:graphicData>
            </a:graphic>
          </wp:inline>
        </w:drawing>
      </w:r>
      <w:r>
        <w:rPr>
          <w:noProof/>
          <w:color w:val="0070C0"/>
          <w:lang w:eastAsia="en-GB"/>
        </w:rPr>
        <w:t xml:space="preserve">                                                                                     </w:t>
      </w:r>
      <w:r>
        <w:rPr>
          <w:noProof/>
          <w:color w:val="0070C0"/>
          <w:lang w:eastAsia="en-GB"/>
        </w:rPr>
        <w:drawing>
          <wp:inline distT="0" distB="0" distL="0" distR="0" wp14:anchorId="369DA952" wp14:editId="5975803C">
            <wp:extent cx="1841500" cy="594744"/>
            <wp:effectExtent l="0" t="0" r="6350" b="0"/>
            <wp:docPr id="3" name="Picture 3" descr="cid:image002.png@01D104E1.478164B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04E1.47816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41028" cy="594592"/>
                    </a:xfrm>
                    <a:prstGeom prst="rect">
                      <a:avLst/>
                    </a:prstGeom>
                    <a:noFill/>
                    <a:ln>
                      <a:noFill/>
                    </a:ln>
                  </pic:spPr>
                </pic:pic>
              </a:graphicData>
            </a:graphic>
          </wp:inline>
        </w:drawing>
      </w:r>
    </w:p>
    <w:p w:rsidR="00706357" w:rsidRDefault="00706357">
      <w:pPr>
        <w:rPr>
          <w:rFonts w:ascii="Arial" w:hAnsi="Arial" w:cs="Arial"/>
          <w:b/>
          <w:color w:val="0070C0"/>
          <w:sz w:val="28"/>
          <w:szCs w:val="28"/>
        </w:rPr>
      </w:pPr>
    </w:p>
    <w:p w:rsidR="00E74423" w:rsidRPr="00F80FC6" w:rsidRDefault="005964FF">
      <w:pPr>
        <w:rPr>
          <w:rFonts w:ascii="Arial" w:hAnsi="Arial" w:cs="Arial"/>
          <w:b/>
          <w:color w:val="0070C0"/>
          <w:sz w:val="28"/>
          <w:szCs w:val="28"/>
        </w:rPr>
      </w:pPr>
      <w:r w:rsidRPr="00F80FC6">
        <w:rPr>
          <w:rFonts w:ascii="Arial" w:hAnsi="Arial" w:cs="Arial"/>
          <w:b/>
          <w:color w:val="0070C0"/>
          <w:sz w:val="28"/>
          <w:szCs w:val="28"/>
        </w:rPr>
        <w:t>Guidelines for</w:t>
      </w:r>
      <w:r w:rsidR="00A96525">
        <w:rPr>
          <w:rFonts w:ascii="Arial" w:hAnsi="Arial" w:cs="Arial"/>
          <w:b/>
          <w:color w:val="0070C0"/>
          <w:sz w:val="28"/>
          <w:szCs w:val="28"/>
        </w:rPr>
        <w:t xml:space="preserve"> Presentation </w:t>
      </w:r>
      <w:r w:rsidR="00A96525" w:rsidRPr="00F80FC6">
        <w:rPr>
          <w:rFonts w:ascii="Arial" w:hAnsi="Arial" w:cs="Arial"/>
          <w:b/>
          <w:color w:val="0070C0"/>
          <w:sz w:val="28"/>
          <w:szCs w:val="28"/>
        </w:rPr>
        <w:t>Abstract</w:t>
      </w:r>
      <w:r w:rsidR="00A96525">
        <w:rPr>
          <w:rFonts w:ascii="Arial" w:hAnsi="Arial" w:cs="Arial"/>
          <w:b/>
          <w:color w:val="0070C0"/>
          <w:sz w:val="28"/>
          <w:szCs w:val="28"/>
        </w:rPr>
        <w:t>s</w:t>
      </w:r>
    </w:p>
    <w:p w:rsidR="005964FF" w:rsidRPr="00A361FB" w:rsidRDefault="00E40484">
      <w:pPr>
        <w:rPr>
          <w:rFonts w:ascii="Arial" w:hAnsi="Arial" w:cs="Arial"/>
          <w:sz w:val="24"/>
          <w:szCs w:val="24"/>
        </w:rPr>
      </w:pPr>
      <w:r w:rsidRPr="00A361FB">
        <w:rPr>
          <w:rFonts w:ascii="Arial" w:hAnsi="Arial" w:cs="Arial"/>
          <w:sz w:val="24"/>
          <w:szCs w:val="24"/>
        </w:rPr>
        <w:t>Using a maximum of 5</w:t>
      </w:r>
      <w:r w:rsidR="005964FF" w:rsidRPr="00A361FB">
        <w:rPr>
          <w:rFonts w:ascii="Arial" w:hAnsi="Arial" w:cs="Arial"/>
          <w:sz w:val="24"/>
          <w:szCs w:val="24"/>
        </w:rPr>
        <w:t xml:space="preserve">00 words, </w:t>
      </w:r>
      <w:r w:rsidR="00054C71" w:rsidRPr="00A361FB">
        <w:rPr>
          <w:rFonts w:ascii="Arial" w:hAnsi="Arial" w:cs="Arial"/>
          <w:sz w:val="24"/>
          <w:szCs w:val="24"/>
        </w:rPr>
        <w:t xml:space="preserve">please </w:t>
      </w:r>
      <w:r w:rsidR="005964FF" w:rsidRPr="00A361FB">
        <w:rPr>
          <w:rFonts w:ascii="Arial" w:hAnsi="Arial" w:cs="Arial"/>
          <w:sz w:val="24"/>
          <w:szCs w:val="24"/>
        </w:rPr>
        <w:t xml:space="preserve">give a clear indication of the focus and aim of </w:t>
      </w:r>
      <w:r w:rsidR="00A361FB" w:rsidRPr="00A361FB">
        <w:rPr>
          <w:rFonts w:ascii="Arial" w:hAnsi="Arial" w:cs="Arial"/>
          <w:sz w:val="24"/>
          <w:szCs w:val="24"/>
        </w:rPr>
        <w:t>your</w:t>
      </w:r>
      <w:r w:rsidR="00706357">
        <w:rPr>
          <w:rFonts w:ascii="Arial" w:hAnsi="Arial" w:cs="Arial"/>
          <w:sz w:val="24"/>
          <w:szCs w:val="24"/>
        </w:rPr>
        <w:t xml:space="preserve"> presentation.  </w:t>
      </w:r>
      <w:r w:rsidR="005964FF" w:rsidRPr="00A361FB">
        <w:rPr>
          <w:rFonts w:ascii="Arial" w:hAnsi="Arial" w:cs="Arial"/>
          <w:sz w:val="24"/>
          <w:szCs w:val="24"/>
        </w:rPr>
        <w:t>All abstracts should be relevant to the th</w:t>
      </w:r>
      <w:r w:rsidRPr="00A361FB">
        <w:rPr>
          <w:rFonts w:ascii="Arial" w:hAnsi="Arial" w:cs="Arial"/>
          <w:sz w:val="24"/>
          <w:szCs w:val="24"/>
        </w:rPr>
        <w:t>eme</w:t>
      </w:r>
      <w:r w:rsidR="00307CFA" w:rsidRPr="00A361FB">
        <w:rPr>
          <w:rFonts w:ascii="Arial" w:hAnsi="Arial" w:cs="Arial"/>
          <w:sz w:val="24"/>
          <w:szCs w:val="24"/>
        </w:rPr>
        <w:t xml:space="preserve"> of the conference </w:t>
      </w:r>
      <w:r w:rsidR="00E77DCE" w:rsidRPr="00A361FB">
        <w:rPr>
          <w:rFonts w:ascii="Arial" w:hAnsi="Arial" w:cs="Arial"/>
          <w:sz w:val="24"/>
          <w:szCs w:val="24"/>
        </w:rPr>
        <w:t xml:space="preserve">and be </w:t>
      </w:r>
      <w:r w:rsidR="005964FF" w:rsidRPr="00A361FB">
        <w:rPr>
          <w:rFonts w:ascii="Arial" w:hAnsi="Arial" w:cs="Arial"/>
          <w:sz w:val="24"/>
          <w:szCs w:val="24"/>
        </w:rPr>
        <w:t>informative, concise and address the following for:</w:t>
      </w:r>
    </w:p>
    <w:tbl>
      <w:tblPr>
        <w:tblStyle w:val="TableGrid"/>
        <w:tblW w:w="0" w:type="auto"/>
        <w:tblLook w:val="04A0" w:firstRow="1" w:lastRow="0" w:firstColumn="1" w:lastColumn="0" w:noHBand="0" w:noVBand="1"/>
      </w:tblPr>
      <w:tblGrid>
        <w:gridCol w:w="3080"/>
        <w:gridCol w:w="3081"/>
        <w:gridCol w:w="3081"/>
      </w:tblGrid>
      <w:tr w:rsidR="001B1B7F" w:rsidRPr="00A361FB" w:rsidTr="00A96525">
        <w:tc>
          <w:tcPr>
            <w:tcW w:w="3080" w:type="dxa"/>
            <w:vAlign w:val="center"/>
          </w:tcPr>
          <w:p w:rsidR="00E370D6" w:rsidRPr="00A361FB" w:rsidRDefault="00E370D6" w:rsidP="00A96525">
            <w:pPr>
              <w:jc w:val="center"/>
              <w:rPr>
                <w:rFonts w:ascii="Arial" w:hAnsi="Arial" w:cs="Arial"/>
                <w:b/>
                <w:sz w:val="24"/>
                <w:szCs w:val="24"/>
              </w:rPr>
            </w:pPr>
            <w:r w:rsidRPr="00A361FB">
              <w:rPr>
                <w:rFonts w:ascii="Arial" w:hAnsi="Arial" w:cs="Arial"/>
                <w:b/>
                <w:sz w:val="24"/>
                <w:szCs w:val="24"/>
              </w:rPr>
              <w:t>Research study</w:t>
            </w:r>
          </w:p>
        </w:tc>
        <w:tc>
          <w:tcPr>
            <w:tcW w:w="3081" w:type="dxa"/>
            <w:vAlign w:val="center"/>
          </w:tcPr>
          <w:p w:rsidR="00E370D6" w:rsidRPr="00A361FB" w:rsidRDefault="00E370D6" w:rsidP="00A96525">
            <w:pPr>
              <w:jc w:val="center"/>
              <w:rPr>
                <w:rFonts w:ascii="Arial" w:hAnsi="Arial" w:cs="Arial"/>
                <w:b/>
                <w:sz w:val="24"/>
                <w:szCs w:val="24"/>
              </w:rPr>
            </w:pPr>
            <w:r w:rsidRPr="00A361FB">
              <w:rPr>
                <w:rFonts w:ascii="Arial" w:hAnsi="Arial" w:cs="Arial"/>
                <w:b/>
                <w:sz w:val="24"/>
                <w:szCs w:val="24"/>
              </w:rPr>
              <w:t>System</w:t>
            </w:r>
            <w:r w:rsidR="0045364B" w:rsidRPr="00A361FB">
              <w:rPr>
                <w:rFonts w:ascii="Arial" w:hAnsi="Arial" w:cs="Arial"/>
                <w:b/>
                <w:sz w:val="24"/>
                <w:szCs w:val="24"/>
              </w:rPr>
              <w:t>at</w:t>
            </w:r>
            <w:r w:rsidRPr="00A361FB">
              <w:rPr>
                <w:rFonts w:ascii="Arial" w:hAnsi="Arial" w:cs="Arial"/>
                <w:b/>
                <w:sz w:val="24"/>
                <w:szCs w:val="24"/>
              </w:rPr>
              <w:t>ic Reviews</w:t>
            </w:r>
          </w:p>
        </w:tc>
        <w:tc>
          <w:tcPr>
            <w:tcW w:w="3081" w:type="dxa"/>
            <w:vAlign w:val="center"/>
          </w:tcPr>
          <w:p w:rsidR="00E370D6" w:rsidRPr="00A361FB" w:rsidRDefault="00970DD0" w:rsidP="00A96525">
            <w:pPr>
              <w:jc w:val="center"/>
              <w:rPr>
                <w:rFonts w:ascii="Arial" w:hAnsi="Arial" w:cs="Arial"/>
                <w:b/>
                <w:sz w:val="24"/>
                <w:szCs w:val="24"/>
              </w:rPr>
            </w:pPr>
            <w:r w:rsidRPr="00A361FB">
              <w:rPr>
                <w:rFonts w:ascii="Arial" w:hAnsi="Arial" w:cs="Arial"/>
                <w:b/>
                <w:sz w:val="24"/>
                <w:szCs w:val="24"/>
              </w:rPr>
              <w:t xml:space="preserve">Innovations and </w:t>
            </w:r>
            <w:r w:rsidR="00E370D6" w:rsidRPr="00A361FB">
              <w:rPr>
                <w:rFonts w:ascii="Arial" w:hAnsi="Arial" w:cs="Arial"/>
                <w:b/>
                <w:sz w:val="24"/>
                <w:szCs w:val="24"/>
              </w:rPr>
              <w:t>Practice Developments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Title</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Background and Content</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of review</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Background and context</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of Study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Context</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Aim and objectives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Methodology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Search and review methodology</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Outline main content</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Analysis</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Analysis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Processes used</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Summary</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Summary of findings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Evaluations and outcomes</w:t>
            </w:r>
          </w:p>
        </w:tc>
      </w:tr>
      <w:tr w:rsidR="001B1B7F" w:rsidRPr="00A361FB" w:rsidTr="00A96525">
        <w:tc>
          <w:tcPr>
            <w:tcW w:w="3080"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Conclusions and implications</w:t>
            </w:r>
          </w:p>
        </w:tc>
        <w:tc>
          <w:tcPr>
            <w:tcW w:w="3081" w:type="dxa"/>
            <w:vAlign w:val="center"/>
          </w:tcPr>
          <w:p w:rsidR="00E370D6" w:rsidRPr="00A361FB" w:rsidRDefault="00970DD0" w:rsidP="00A96525">
            <w:pPr>
              <w:jc w:val="center"/>
              <w:rPr>
                <w:rFonts w:ascii="Arial" w:hAnsi="Arial" w:cs="Arial"/>
                <w:sz w:val="24"/>
                <w:szCs w:val="24"/>
              </w:rPr>
            </w:pPr>
            <w:r w:rsidRPr="00A361FB">
              <w:rPr>
                <w:rFonts w:ascii="Arial" w:hAnsi="Arial" w:cs="Arial"/>
                <w:sz w:val="24"/>
                <w:szCs w:val="24"/>
              </w:rPr>
              <w:t>Conclusions and implications</w:t>
            </w:r>
          </w:p>
        </w:tc>
        <w:tc>
          <w:tcPr>
            <w:tcW w:w="3081" w:type="dxa"/>
            <w:vAlign w:val="center"/>
          </w:tcPr>
          <w:p w:rsidR="00E370D6" w:rsidRPr="00A361FB" w:rsidRDefault="00E370D6" w:rsidP="00A96525">
            <w:pPr>
              <w:jc w:val="center"/>
              <w:rPr>
                <w:rFonts w:ascii="Arial" w:hAnsi="Arial" w:cs="Arial"/>
                <w:sz w:val="24"/>
                <w:szCs w:val="24"/>
              </w:rPr>
            </w:pPr>
            <w:r w:rsidRPr="00A361FB">
              <w:rPr>
                <w:rFonts w:ascii="Arial" w:hAnsi="Arial" w:cs="Arial"/>
                <w:sz w:val="24"/>
                <w:szCs w:val="24"/>
              </w:rPr>
              <w:t>Conclusions and implications</w:t>
            </w:r>
          </w:p>
        </w:tc>
      </w:tr>
    </w:tbl>
    <w:p w:rsidR="00706357" w:rsidRDefault="00706357">
      <w:pPr>
        <w:rPr>
          <w:rFonts w:ascii="Arial" w:hAnsi="Arial" w:cs="Arial"/>
          <w:sz w:val="24"/>
          <w:szCs w:val="24"/>
        </w:rPr>
      </w:pPr>
    </w:p>
    <w:p w:rsidR="00E370D6" w:rsidRPr="00A361FB" w:rsidRDefault="00E370D6">
      <w:pPr>
        <w:rPr>
          <w:rFonts w:ascii="Arial" w:hAnsi="Arial" w:cs="Arial"/>
          <w:sz w:val="24"/>
          <w:szCs w:val="24"/>
        </w:rPr>
      </w:pPr>
      <w:r w:rsidRPr="00A361FB">
        <w:rPr>
          <w:rFonts w:ascii="Arial" w:hAnsi="Arial" w:cs="Arial"/>
          <w:sz w:val="24"/>
          <w:szCs w:val="24"/>
        </w:rPr>
        <w:t xml:space="preserve">Abstracts should be word documents, typed in ‘Arial’ </w:t>
      </w:r>
      <w:r w:rsidR="0035733B" w:rsidRPr="00A361FB">
        <w:rPr>
          <w:rFonts w:ascii="Arial" w:hAnsi="Arial" w:cs="Arial"/>
          <w:sz w:val="24"/>
          <w:szCs w:val="24"/>
        </w:rPr>
        <w:t xml:space="preserve">14 </w:t>
      </w:r>
      <w:r w:rsidRPr="00A361FB">
        <w:rPr>
          <w:rFonts w:ascii="Arial" w:hAnsi="Arial" w:cs="Arial"/>
          <w:sz w:val="24"/>
          <w:szCs w:val="24"/>
        </w:rPr>
        <w:t xml:space="preserve">point font, using 1.5 spacing </w:t>
      </w:r>
      <w:r w:rsidR="00706357" w:rsidRPr="00A361FB">
        <w:rPr>
          <w:rFonts w:ascii="Arial" w:hAnsi="Arial" w:cs="Arial"/>
          <w:b/>
          <w:sz w:val="24"/>
          <w:szCs w:val="24"/>
        </w:rPr>
        <w:t>please</w:t>
      </w:r>
      <w:r w:rsidRPr="00A361FB">
        <w:rPr>
          <w:rFonts w:ascii="Arial" w:hAnsi="Arial" w:cs="Arial"/>
          <w:b/>
          <w:sz w:val="24"/>
          <w:szCs w:val="24"/>
        </w:rPr>
        <w:t xml:space="preserve"> underline the name of the presenting</w:t>
      </w:r>
      <w:r w:rsidRPr="00A361FB">
        <w:rPr>
          <w:rFonts w:ascii="Arial" w:hAnsi="Arial" w:cs="Arial"/>
          <w:sz w:val="24"/>
          <w:szCs w:val="24"/>
        </w:rPr>
        <w:t xml:space="preserve"> </w:t>
      </w:r>
      <w:r w:rsidRPr="00A361FB">
        <w:rPr>
          <w:rFonts w:ascii="Arial" w:hAnsi="Arial" w:cs="Arial"/>
          <w:b/>
          <w:sz w:val="24"/>
          <w:szCs w:val="24"/>
        </w:rPr>
        <w:t xml:space="preserve">author. </w:t>
      </w:r>
    </w:p>
    <w:p w:rsidR="001B1B7F" w:rsidRDefault="00B720B7" w:rsidP="00B720B7">
      <w:pPr>
        <w:rPr>
          <w:rFonts w:ascii="Arial" w:hAnsi="Arial" w:cs="Arial"/>
          <w:sz w:val="24"/>
          <w:szCs w:val="24"/>
        </w:rPr>
      </w:pPr>
      <w:r w:rsidRPr="00A361FB">
        <w:rPr>
          <w:rFonts w:ascii="Arial" w:hAnsi="Arial" w:cs="Arial"/>
          <w:sz w:val="24"/>
          <w:szCs w:val="24"/>
        </w:rPr>
        <w:t xml:space="preserve">All submissions will be </w:t>
      </w:r>
      <w:r w:rsidRPr="00A361FB">
        <w:rPr>
          <w:rFonts w:ascii="Arial" w:hAnsi="Arial" w:cs="Arial"/>
          <w:b/>
          <w:sz w:val="24"/>
          <w:szCs w:val="24"/>
        </w:rPr>
        <w:t>peer reviewed</w:t>
      </w:r>
      <w:r w:rsidRPr="00A361FB">
        <w:rPr>
          <w:rFonts w:ascii="Arial" w:hAnsi="Arial" w:cs="Arial"/>
          <w:sz w:val="24"/>
          <w:szCs w:val="24"/>
        </w:rPr>
        <w:t xml:space="preserve"> </w:t>
      </w:r>
      <w:r w:rsidR="00347033" w:rsidRPr="00A361FB">
        <w:rPr>
          <w:rFonts w:ascii="Arial" w:hAnsi="Arial" w:cs="Arial"/>
          <w:sz w:val="24"/>
          <w:szCs w:val="24"/>
        </w:rPr>
        <w:t xml:space="preserve">for inclusion </w:t>
      </w:r>
      <w:r w:rsidRPr="00A361FB">
        <w:rPr>
          <w:rFonts w:ascii="Arial" w:hAnsi="Arial" w:cs="Arial"/>
          <w:sz w:val="24"/>
          <w:szCs w:val="24"/>
        </w:rPr>
        <w:t>and</w:t>
      </w:r>
      <w:r w:rsidR="00A361FB" w:rsidRPr="00A361FB">
        <w:rPr>
          <w:rFonts w:ascii="Arial" w:hAnsi="Arial" w:cs="Arial"/>
          <w:sz w:val="24"/>
          <w:szCs w:val="24"/>
        </w:rPr>
        <w:t xml:space="preserve"> of those selected; </w:t>
      </w:r>
      <w:r w:rsidRPr="00A361FB">
        <w:rPr>
          <w:rFonts w:ascii="Arial" w:hAnsi="Arial" w:cs="Arial"/>
          <w:sz w:val="24"/>
          <w:szCs w:val="24"/>
        </w:rPr>
        <w:t xml:space="preserve">a number </w:t>
      </w:r>
      <w:r w:rsidR="00347033" w:rsidRPr="00A361FB">
        <w:rPr>
          <w:rFonts w:ascii="Arial" w:hAnsi="Arial" w:cs="Arial"/>
          <w:sz w:val="24"/>
          <w:szCs w:val="24"/>
        </w:rPr>
        <w:t xml:space="preserve">of these will be </w:t>
      </w:r>
      <w:r w:rsidR="00A361FB" w:rsidRPr="00A361FB">
        <w:rPr>
          <w:rFonts w:ascii="Arial" w:hAnsi="Arial" w:cs="Arial"/>
          <w:sz w:val="24"/>
          <w:szCs w:val="24"/>
        </w:rPr>
        <w:t>identified</w:t>
      </w:r>
      <w:r w:rsidRPr="00A361FB">
        <w:rPr>
          <w:rFonts w:ascii="Arial" w:hAnsi="Arial" w:cs="Arial"/>
          <w:sz w:val="24"/>
          <w:szCs w:val="24"/>
        </w:rPr>
        <w:t xml:space="preserve"> for </w:t>
      </w:r>
      <w:r w:rsidR="00A361FB" w:rsidRPr="00A361FB">
        <w:rPr>
          <w:rFonts w:ascii="Arial" w:hAnsi="Arial" w:cs="Arial"/>
          <w:sz w:val="24"/>
          <w:szCs w:val="24"/>
        </w:rPr>
        <w:t xml:space="preserve">oral </w:t>
      </w:r>
      <w:r w:rsidRPr="00A361FB">
        <w:rPr>
          <w:rFonts w:ascii="Arial" w:hAnsi="Arial" w:cs="Arial"/>
          <w:sz w:val="24"/>
          <w:szCs w:val="24"/>
        </w:rPr>
        <w:t>presentation</w:t>
      </w:r>
      <w:r w:rsidR="001B1B7F">
        <w:rPr>
          <w:rFonts w:ascii="Arial" w:hAnsi="Arial" w:cs="Arial"/>
          <w:sz w:val="24"/>
          <w:szCs w:val="24"/>
        </w:rPr>
        <w:t>.</w:t>
      </w:r>
    </w:p>
    <w:p w:rsidR="00B720B7" w:rsidRPr="001B1B7F" w:rsidRDefault="00B720B7" w:rsidP="003057F0">
      <w:pPr>
        <w:spacing w:after="0"/>
        <w:rPr>
          <w:rFonts w:ascii="Arial" w:hAnsi="Arial" w:cs="Arial"/>
          <w:b/>
          <w:sz w:val="24"/>
          <w:szCs w:val="24"/>
        </w:rPr>
      </w:pPr>
      <w:r w:rsidRPr="00A361FB">
        <w:rPr>
          <w:rFonts w:ascii="Arial" w:hAnsi="Arial" w:cs="Arial"/>
          <w:b/>
          <w:color w:val="0070C0"/>
          <w:sz w:val="24"/>
          <w:szCs w:val="24"/>
        </w:rPr>
        <w:t>Peer review will take account of:</w:t>
      </w:r>
    </w:p>
    <w:p w:rsidR="00B720B7" w:rsidRPr="007D70B3" w:rsidRDefault="00B720B7" w:rsidP="003057F0">
      <w:pPr>
        <w:pStyle w:val="ListParagraph"/>
        <w:numPr>
          <w:ilvl w:val="0"/>
          <w:numId w:val="5"/>
        </w:numPr>
        <w:spacing w:after="0" w:line="240" w:lineRule="auto"/>
        <w:rPr>
          <w:rFonts w:ascii="Arial" w:hAnsi="Arial" w:cs="Arial"/>
          <w:sz w:val="24"/>
          <w:szCs w:val="24"/>
        </w:rPr>
      </w:pPr>
      <w:r w:rsidRPr="007D70B3">
        <w:rPr>
          <w:rFonts w:ascii="Arial" w:hAnsi="Arial" w:cs="Arial"/>
          <w:sz w:val="24"/>
          <w:szCs w:val="24"/>
        </w:rPr>
        <w:t>Relevance to the conference title</w:t>
      </w:r>
    </w:p>
    <w:p w:rsidR="00B720B7" w:rsidRPr="001B1B7F" w:rsidRDefault="00B720B7" w:rsidP="003057F0">
      <w:pPr>
        <w:pStyle w:val="ListParagraph"/>
        <w:numPr>
          <w:ilvl w:val="0"/>
          <w:numId w:val="5"/>
        </w:numPr>
        <w:spacing w:after="0" w:line="240" w:lineRule="auto"/>
        <w:rPr>
          <w:rFonts w:ascii="Arial" w:hAnsi="Arial" w:cs="Arial"/>
          <w:sz w:val="24"/>
          <w:szCs w:val="24"/>
        </w:rPr>
      </w:pPr>
      <w:r w:rsidRPr="001B1B7F">
        <w:rPr>
          <w:rFonts w:ascii="Arial" w:hAnsi="Arial" w:cs="Arial"/>
          <w:sz w:val="24"/>
          <w:szCs w:val="24"/>
        </w:rPr>
        <w:t xml:space="preserve">Originality and creativity of approach </w:t>
      </w:r>
    </w:p>
    <w:p w:rsidR="00706357" w:rsidRDefault="00B720B7" w:rsidP="003057F0">
      <w:pPr>
        <w:pStyle w:val="ListParagraph"/>
        <w:numPr>
          <w:ilvl w:val="0"/>
          <w:numId w:val="5"/>
        </w:numPr>
        <w:spacing w:after="0" w:line="240" w:lineRule="auto"/>
        <w:rPr>
          <w:rFonts w:ascii="Arial" w:hAnsi="Arial" w:cs="Arial"/>
          <w:sz w:val="24"/>
          <w:szCs w:val="24"/>
        </w:rPr>
      </w:pPr>
      <w:r w:rsidRPr="001B1B7F">
        <w:rPr>
          <w:rFonts w:ascii="Arial" w:hAnsi="Arial" w:cs="Arial"/>
          <w:sz w:val="24"/>
          <w:szCs w:val="24"/>
        </w:rPr>
        <w:t>Perceived impact on social work practice and services</w:t>
      </w:r>
    </w:p>
    <w:p w:rsidR="00B720B7" w:rsidRDefault="00B720B7" w:rsidP="003057F0">
      <w:pPr>
        <w:pStyle w:val="ListParagraph"/>
        <w:numPr>
          <w:ilvl w:val="0"/>
          <w:numId w:val="5"/>
        </w:numPr>
        <w:spacing w:after="0" w:line="240" w:lineRule="auto"/>
        <w:rPr>
          <w:rFonts w:ascii="Arial" w:hAnsi="Arial" w:cs="Arial"/>
          <w:sz w:val="24"/>
          <w:szCs w:val="24"/>
        </w:rPr>
      </w:pPr>
      <w:r w:rsidRPr="003057F0">
        <w:rPr>
          <w:rFonts w:ascii="Arial" w:hAnsi="Arial" w:cs="Arial"/>
          <w:sz w:val="24"/>
          <w:szCs w:val="24"/>
        </w:rPr>
        <w:t xml:space="preserve">Accuracy and presentation </w:t>
      </w:r>
    </w:p>
    <w:p w:rsidR="001B1B7F" w:rsidRDefault="00347033" w:rsidP="00347033">
      <w:pPr>
        <w:rPr>
          <w:rFonts w:ascii="Arial" w:hAnsi="Arial" w:cs="Arial"/>
          <w:b/>
          <w:sz w:val="24"/>
          <w:szCs w:val="24"/>
        </w:rPr>
      </w:pPr>
      <w:r>
        <w:rPr>
          <w:rFonts w:ascii="Arial" w:hAnsi="Arial" w:cs="Arial"/>
          <w:b/>
          <w:sz w:val="24"/>
          <w:szCs w:val="24"/>
        </w:rPr>
        <w:t>P</w:t>
      </w:r>
      <w:r w:rsidR="00516DC9">
        <w:rPr>
          <w:rFonts w:ascii="Arial" w:hAnsi="Arial" w:cs="Arial"/>
          <w:b/>
          <w:sz w:val="24"/>
          <w:szCs w:val="24"/>
        </w:rPr>
        <w:t xml:space="preserve">lease indicate if you wish </w:t>
      </w:r>
      <w:proofErr w:type="gramStart"/>
      <w:r w:rsidR="00516DC9">
        <w:rPr>
          <w:rFonts w:ascii="Arial" w:hAnsi="Arial" w:cs="Arial"/>
          <w:b/>
          <w:sz w:val="24"/>
          <w:szCs w:val="24"/>
        </w:rPr>
        <w:t>your</w:t>
      </w:r>
      <w:proofErr w:type="gramEnd"/>
      <w:r w:rsidR="00516DC9">
        <w:rPr>
          <w:rFonts w:ascii="Arial" w:hAnsi="Arial" w:cs="Arial"/>
          <w:b/>
          <w:sz w:val="24"/>
          <w:szCs w:val="24"/>
        </w:rPr>
        <w:t xml:space="preserve"> </w:t>
      </w:r>
      <w:r>
        <w:rPr>
          <w:rFonts w:ascii="Arial" w:hAnsi="Arial" w:cs="Arial"/>
          <w:b/>
          <w:sz w:val="24"/>
          <w:szCs w:val="24"/>
        </w:rPr>
        <w:t>abstract to be considered for:</w:t>
      </w:r>
    </w:p>
    <w:p w:rsidR="00347033" w:rsidRPr="00BA7564" w:rsidRDefault="006B74FA" w:rsidP="001B1B7F">
      <w:pPr>
        <w:rPr>
          <w:rFonts w:ascii="Arial" w:hAnsi="Arial" w:cs="Arial"/>
          <w:b/>
          <w:sz w:val="24"/>
          <w:szCs w:val="24"/>
          <w:u w:val="single"/>
        </w:rPr>
      </w:pPr>
      <w:r w:rsidRPr="00347033">
        <w:rPr>
          <w:noProof/>
          <w:color w:val="0070C0"/>
          <w:lang w:eastAsia="en-GB"/>
        </w:rPr>
        <mc:AlternateContent>
          <mc:Choice Requires="wps">
            <w:drawing>
              <wp:anchor distT="91440" distB="91440" distL="114300" distR="114300" simplePos="0" relativeHeight="251672576" behindDoc="0" locked="0" layoutInCell="0" allowOverlap="1" wp14:anchorId="096A0DB4" wp14:editId="449C7886">
                <wp:simplePos x="0" y="0"/>
                <wp:positionH relativeFrom="margin">
                  <wp:posOffset>73025</wp:posOffset>
                </wp:positionH>
                <wp:positionV relativeFrom="margin">
                  <wp:posOffset>6030595</wp:posOffset>
                </wp:positionV>
                <wp:extent cx="327660" cy="205740"/>
                <wp:effectExtent l="38100" t="38100" r="72390" b="11811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057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385792358"/>
                              <w:temporary/>
                              <w:showingPlcHdr/>
                            </w:sdtPr>
                            <w:sdtEndPr/>
                            <w:sdtContent>
                              <w:p w:rsidR="00347033" w:rsidRDefault="00347033" w:rsidP="0034703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1" o:spid="_x0000_s1026" style="position:absolute;margin-left:5.75pt;margin-top:474.85pt;width:25.8pt;height:16.2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&#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385792358"/>
                        <w:temporary/>
                        <w:showingPlcHdr/>
                      </w:sdtPr>
                      <w:sdtEndPr/>
                      <w:sdtContent>
                        <w:p w:rsidR="00347033" w:rsidRDefault="00347033" w:rsidP="0034703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1B1B7F">
        <w:rPr>
          <w:rFonts w:ascii="Arial" w:hAnsi="Arial" w:cs="Arial"/>
          <w:b/>
          <w:sz w:val="24"/>
          <w:szCs w:val="24"/>
          <w:u w:val="single"/>
        </w:rPr>
        <w:t>Oral Presentation</w:t>
      </w:r>
      <w:r w:rsidR="00BA7564" w:rsidRPr="00BA7564">
        <w:rPr>
          <w:rFonts w:ascii="Arial" w:hAnsi="Arial" w:cs="Arial"/>
          <w:b/>
          <w:sz w:val="24"/>
          <w:szCs w:val="24"/>
          <w:u w:val="single"/>
        </w:rPr>
        <w:t xml:space="preserve"> </w:t>
      </w:r>
    </w:p>
    <w:p w:rsidR="00BA7564" w:rsidRPr="00BA7564" w:rsidRDefault="00BA7564">
      <w:pPr>
        <w:rPr>
          <w:rFonts w:ascii="Arial" w:hAnsi="Arial" w:cs="Arial"/>
          <w:sz w:val="24"/>
          <w:szCs w:val="24"/>
        </w:rPr>
      </w:pPr>
      <w:r>
        <w:rPr>
          <w:rFonts w:ascii="Arial" w:hAnsi="Arial" w:cs="Arial"/>
          <w:sz w:val="24"/>
          <w:szCs w:val="24"/>
        </w:rPr>
        <w:t xml:space="preserve">Length of </w:t>
      </w:r>
      <w:r w:rsidR="001B1B7F">
        <w:rPr>
          <w:rFonts w:ascii="Arial" w:hAnsi="Arial" w:cs="Arial"/>
          <w:sz w:val="24"/>
          <w:szCs w:val="24"/>
        </w:rPr>
        <w:t>pr</w:t>
      </w:r>
      <w:r>
        <w:rPr>
          <w:rFonts w:ascii="Arial" w:hAnsi="Arial" w:cs="Arial"/>
          <w:sz w:val="24"/>
          <w:szCs w:val="24"/>
        </w:rPr>
        <w:t xml:space="preserve">esentation is </w:t>
      </w:r>
      <w:r w:rsidRPr="00BA7564">
        <w:rPr>
          <w:rFonts w:ascii="Arial" w:hAnsi="Arial" w:cs="Arial"/>
          <w:sz w:val="24"/>
          <w:szCs w:val="24"/>
        </w:rPr>
        <w:t xml:space="preserve">15 minutes (10 minutes plus 5 minutes discussion) </w:t>
      </w:r>
    </w:p>
    <w:p w:rsidR="005964FF" w:rsidRPr="00BA7564" w:rsidRDefault="006B74FA" w:rsidP="001B1B7F">
      <w:pPr>
        <w:rPr>
          <w:rFonts w:ascii="Arial" w:hAnsi="Arial" w:cs="Arial"/>
          <w:b/>
          <w:sz w:val="24"/>
          <w:szCs w:val="24"/>
          <w:u w:val="single"/>
        </w:rPr>
      </w:pPr>
      <w:r w:rsidRPr="00347033">
        <w:rPr>
          <w:noProof/>
          <w:color w:val="0070C0"/>
          <w:lang w:eastAsia="en-GB"/>
        </w:rPr>
        <mc:AlternateContent>
          <mc:Choice Requires="wps">
            <w:drawing>
              <wp:anchor distT="91440" distB="91440" distL="114300" distR="114300" simplePos="0" relativeHeight="251674624" behindDoc="0" locked="0" layoutInCell="0" allowOverlap="1" wp14:anchorId="11816C08" wp14:editId="2D1A272E">
                <wp:simplePos x="0" y="0"/>
                <wp:positionH relativeFrom="margin">
                  <wp:posOffset>67945</wp:posOffset>
                </wp:positionH>
                <wp:positionV relativeFrom="margin">
                  <wp:posOffset>6701155</wp:posOffset>
                </wp:positionV>
                <wp:extent cx="327660" cy="205740"/>
                <wp:effectExtent l="38100" t="38100" r="72390" b="11811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057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519227260"/>
                              <w:temporary/>
                              <w:showingPlcHdr/>
                            </w:sdtPr>
                            <w:sdtEndPr/>
                            <w:sdtContent>
                              <w:p w:rsidR="001B1B7F" w:rsidRDefault="001B1B7F" w:rsidP="001B1B7F">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margin-left:5.35pt;margin-top:527.65pt;width:25.8pt;height:16.2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1519227260"/>
                        <w:temporary/>
                        <w:showingPlcHdr/>
                      </w:sdtPr>
                      <w:sdtEndPr/>
                      <w:sdtContent>
                        <w:p w:rsidR="001B1B7F" w:rsidRDefault="001B1B7F" w:rsidP="001B1B7F">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E370D6" w:rsidRPr="00BA7564">
        <w:rPr>
          <w:rFonts w:ascii="Arial" w:hAnsi="Arial" w:cs="Arial"/>
          <w:b/>
          <w:sz w:val="24"/>
          <w:szCs w:val="24"/>
          <w:u w:val="single"/>
        </w:rPr>
        <w:t xml:space="preserve">Poster </w:t>
      </w:r>
      <w:r w:rsidR="00307CFA" w:rsidRPr="00BA7564">
        <w:rPr>
          <w:rFonts w:ascii="Arial" w:hAnsi="Arial" w:cs="Arial"/>
          <w:b/>
          <w:sz w:val="24"/>
          <w:szCs w:val="24"/>
          <w:u w:val="single"/>
        </w:rPr>
        <w:t>Presentation</w:t>
      </w:r>
    </w:p>
    <w:p w:rsidR="00307CFA" w:rsidRPr="00E77DCE" w:rsidRDefault="00307CFA">
      <w:pPr>
        <w:rPr>
          <w:rFonts w:ascii="Arial" w:hAnsi="Arial" w:cs="Arial"/>
          <w:sz w:val="24"/>
          <w:szCs w:val="24"/>
        </w:rPr>
      </w:pPr>
      <w:r w:rsidRPr="00E77DCE">
        <w:rPr>
          <w:rFonts w:ascii="Arial" w:hAnsi="Arial" w:cs="Arial"/>
          <w:sz w:val="24"/>
          <w:szCs w:val="24"/>
        </w:rPr>
        <w:t>Posters will be displaye</w:t>
      </w:r>
      <w:r w:rsidR="00E40484" w:rsidRPr="00E77DCE">
        <w:rPr>
          <w:rFonts w:ascii="Arial" w:hAnsi="Arial" w:cs="Arial"/>
          <w:sz w:val="24"/>
          <w:szCs w:val="24"/>
        </w:rPr>
        <w:t xml:space="preserve">d during the conference on </w:t>
      </w:r>
      <w:r w:rsidR="00516DC9" w:rsidRPr="00516DC9">
        <w:rPr>
          <w:rFonts w:ascii="Arial" w:hAnsi="Arial" w:cs="Arial"/>
          <w:b/>
          <w:sz w:val="24"/>
          <w:szCs w:val="24"/>
        </w:rPr>
        <w:t>1</w:t>
      </w:r>
      <w:r w:rsidR="00516DC9" w:rsidRPr="00516DC9">
        <w:rPr>
          <w:rFonts w:ascii="Arial" w:hAnsi="Arial" w:cs="Arial"/>
          <w:b/>
          <w:sz w:val="24"/>
          <w:szCs w:val="24"/>
          <w:vertAlign w:val="superscript"/>
        </w:rPr>
        <w:t>st</w:t>
      </w:r>
      <w:r w:rsidR="00516DC9" w:rsidRPr="00516DC9">
        <w:rPr>
          <w:rFonts w:ascii="Arial" w:hAnsi="Arial" w:cs="Arial"/>
          <w:b/>
          <w:sz w:val="24"/>
          <w:szCs w:val="24"/>
        </w:rPr>
        <w:t xml:space="preserve"> March 2017</w:t>
      </w:r>
      <w:r w:rsidR="006B74FA" w:rsidRPr="00516DC9">
        <w:rPr>
          <w:rFonts w:ascii="Arial" w:hAnsi="Arial" w:cs="Arial"/>
          <w:b/>
          <w:sz w:val="24"/>
          <w:szCs w:val="24"/>
        </w:rPr>
        <w:t>.</w:t>
      </w:r>
      <w:r w:rsidR="006B74FA">
        <w:rPr>
          <w:rFonts w:ascii="Arial" w:hAnsi="Arial" w:cs="Arial"/>
          <w:sz w:val="24"/>
          <w:szCs w:val="24"/>
        </w:rPr>
        <w:t xml:space="preserve">  </w:t>
      </w:r>
      <w:r w:rsidRPr="00E77DCE">
        <w:rPr>
          <w:rFonts w:ascii="Arial" w:hAnsi="Arial" w:cs="Arial"/>
          <w:sz w:val="24"/>
          <w:szCs w:val="24"/>
        </w:rPr>
        <w:t>All entrants need to be prepared to display posters on date of conference and be available to respond to questions f</w:t>
      </w:r>
      <w:r w:rsidR="006B74FA">
        <w:rPr>
          <w:rFonts w:ascii="Arial" w:hAnsi="Arial" w:cs="Arial"/>
          <w:sz w:val="24"/>
          <w:szCs w:val="24"/>
        </w:rPr>
        <w:t xml:space="preserve">rom delegates during this time.  </w:t>
      </w:r>
      <w:r w:rsidRPr="00E77DCE">
        <w:rPr>
          <w:rFonts w:ascii="Arial" w:hAnsi="Arial" w:cs="Arial"/>
          <w:sz w:val="24"/>
          <w:szCs w:val="24"/>
        </w:rPr>
        <w:t>Guideline as follows:</w:t>
      </w:r>
    </w:p>
    <w:p w:rsidR="00307CFA" w:rsidRPr="00E77DCE" w:rsidRDefault="00E40484" w:rsidP="00307CFA">
      <w:pPr>
        <w:pStyle w:val="ListParagraph"/>
        <w:numPr>
          <w:ilvl w:val="0"/>
          <w:numId w:val="2"/>
        </w:numPr>
        <w:rPr>
          <w:rFonts w:ascii="Arial" w:hAnsi="Arial" w:cs="Arial"/>
          <w:sz w:val="24"/>
          <w:szCs w:val="24"/>
        </w:rPr>
      </w:pPr>
      <w:r w:rsidRPr="00E77DCE">
        <w:rPr>
          <w:rFonts w:ascii="Arial" w:hAnsi="Arial" w:cs="Arial"/>
          <w:sz w:val="24"/>
          <w:szCs w:val="24"/>
        </w:rPr>
        <w:t>P</w:t>
      </w:r>
      <w:r w:rsidR="00307CFA" w:rsidRPr="00E77DCE">
        <w:rPr>
          <w:rFonts w:ascii="Arial" w:hAnsi="Arial" w:cs="Arial"/>
          <w:sz w:val="24"/>
          <w:szCs w:val="24"/>
        </w:rPr>
        <w:t xml:space="preserve">osters must </w:t>
      </w:r>
      <w:r w:rsidRPr="00E77DCE">
        <w:rPr>
          <w:rFonts w:ascii="Arial" w:hAnsi="Arial" w:cs="Arial"/>
          <w:sz w:val="24"/>
          <w:szCs w:val="24"/>
        </w:rPr>
        <w:t>be A</w:t>
      </w:r>
      <w:r w:rsidR="003D5FF5">
        <w:rPr>
          <w:rFonts w:ascii="Arial" w:hAnsi="Arial" w:cs="Arial"/>
          <w:sz w:val="24"/>
          <w:szCs w:val="24"/>
        </w:rPr>
        <w:t>1</w:t>
      </w:r>
      <w:r w:rsidRPr="0035733B">
        <w:rPr>
          <w:rFonts w:ascii="Arial" w:hAnsi="Arial" w:cs="Arial"/>
          <w:color w:val="FF0000"/>
          <w:sz w:val="24"/>
          <w:szCs w:val="24"/>
        </w:rPr>
        <w:t xml:space="preserve"> </w:t>
      </w:r>
      <w:r w:rsidRPr="00E77DCE">
        <w:rPr>
          <w:rFonts w:ascii="Arial" w:hAnsi="Arial" w:cs="Arial"/>
          <w:sz w:val="24"/>
          <w:szCs w:val="24"/>
        </w:rPr>
        <w:t>size and can be paper or cloth</w:t>
      </w:r>
    </w:p>
    <w:p w:rsidR="00307CFA" w:rsidRPr="00E77DCE" w:rsidRDefault="00307CFA" w:rsidP="00307CFA">
      <w:pPr>
        <w:pStyle w:val="ListParagraph"/>
        <w:numPr>
          <w:ilvl w:val="0"/>
          <w:numId w:val="2"/>
        </w:numPr>
        <w:rPr>
          <w:rFonts w:ascii="Arial" w:hAnsi="Arial" w:cs="Arial"/>
          <w:sz w:val="24"/>
          <w:szCs w:val="24"/>
        </w:rPr>
      </w:pPr>
      <w:r w:rsidRPr="00E77DCE">
        <w:rPr>
          <w:rFonts w:ascii="Arial" w:hAnsi="Arial" w:cs="Arial"/>
          <w:sz w:val="24"/>
          <w:szCs w:val="24"/>
        </w:rPr>
        <w:t>Poster presenters are responsible for hanging their poster prior to conference commencing</w:t>
      </w:r>
    </w:p>
    <w:p w:rsidR="00307CFA" w:rsidRDefault="00307CFA" w:rsidP="00307CFA">
      <w:pPr>
        <w:pStyle w:val="ListParagraph"/>
        <w:numPr>
          <w:ilvl w:val="0"/>
          <w:numId w:val="2"/>
        </w:numPr>
        <w:pBdr>
          <w:bottom w:val="single" w:sz="12" w:space="1" w:color="auto"/>
        </w:pBdr>
        <w:rPr>
          <w:rFonts w:ascii="Arial" w:hAnsi="Arial" w:cs="Arial"/>
          <w:sz w:val="24"/>
          <w:szCs w:val="24"/>
        </w:rPr>
      </w:pPr>
      <w:r w:rsidRPr="00E77DCE">
        <w:rPr>
          <w:rFonts w:ascii="Arial" w:hAnsi="Arial" w:cs="Arial"/>
          <w:sz w:val="24"/>
          <w:szCs w:val="24"/>
        </w:rPr>
        <w:t>Poster presenters are responsible for removing their posters after the conference.</w:t>
      </w:r>
    </w:p>
    <w:p w:rsidR="001B1B7F" w:rsidRPr="001B1B7F" w:rsidRDefault="001B1B7F" w:rsidP="001B1B7F">
      <w:pPr>
        <w:pBdr>
          <w:bottom w:val="single" w:sz="12" w:space="1" w:color="auto"/>
        </w:pBdr>
        <w:ind w:left="360"/>
        <w:rPr>
          <w:rFonts w:ascii="Arial" w:hAnsi="Arial" w:cs="Arial"/>
          <w:sz w:val="24"/>
          <w:szCs w:val="24"/>
        </w:rPr>
      </w:pPr>
    </w:p>
    <w:p w:rsidR="00BA7564" w:rsidRDefault="00C24AE9" w:rsidP="001B1B7F">
      <w:pPr>
        <w:rPr>
          <w:rFonts w:ascii="Arial" w:hAnsi="Arial" w:cs="Arial"/>
          <w:sz w:val="24"/>
          <w:szCs w:val="24"/>
        </w:rPr>
      </w:pPr>
      <w:r w:rsidRPr="00E77DCE">
        <w:rPr>
          <w:rFonts w:ascii="Arial" w:hAnsi="Arial" w:cs="Arial"/>
          <w:b/>
          <w:sz w:val="28"/>
          <w:szCs w:val="28"/>
        </w:rPr>
        <w:t>Submissions must be made on electron</w:t>
      </w:r>
      <w:r w:rsidR="00A52D70">
        <w:rPr>
          <w:rFonts w:ascii="Arial" w:hAnsi="Arial" w:cs="Arial"/>
          <w:b/>
          <w:sz w:val="28"/>
          <w:szCs w:val="28"/>
        </w:rPr>
        <w:t>ic format on or before TUESDAY 31</w:t>
      </w:r>
      <w:r w:rsidR="00A52D70" w:rsidRPr="00A52D70">
        <w:rPr>
          <w:rFonts w:ascii="Arial" w:hAnsi="Arial" w:cs="Arial"/>
          <w:b/>
          <w:sz w:val="28"/>
          <w:szCs w:val="28"/>
          <w:vertAlign w:val="superscript"/>
        </w:rPr>
        <w:t>st</w:t>
      </w:r>
      <w:r w:rsidR="00A52D70">
        <w:rPr>
          <w:rFonts w:ascii="Arial" w:hAnsi="Arial" w:cs="Arial"/>
          <w:b/>
          <w:sz w:val="28"/>
          <w:szCs w:val="28"/>
        </w:rPr>
        <w:t xml:space="preserve"> </w:t>
      </w:r>
      <w:r w:rsidR="00CC2EF4">
        <w:rPr>
          <w:rFonts w:ascii="Arial" w:hAnsi="Arial" w:cs="Arial"/>
          <w:b/>
          <w:sz w:val="28"/>
          <w:szCs w:val="28"/>
        </w:rPr>
        <w:t>January 2017</w:t>
      </w:r>
      <w:r w:rsidRPr="00E77DCE">
        <w:rPr>
          <w:rFonts w:ascii="Arial" w:hAnsi="Arial" w:cs="Arial"/>
          <w:b/>
          <w:sz w:val="28"/>
          <w:szCs w:val="28"/>
        </w:rPr>
        <w:t xml:space="preserve"> to </w:t>
      </w:r>
      <w:hyperlink r:id="rId18" w:history="1">
        <w:r w:rsidR="002E226E" w:rsidRPr="00F87549">
          <w:rPr>
            <w:rStyle w:val="Hyperlink"/>
            <w:rFonts w:ascii="Arial" w:hAnsi="Arial" w:cs="Arial"/>
            <w:b/>
            <w:sz w:val="28"/>
            <w:szCs w:val="28"/>
          </w:rPr>
          <w:t>Maura.campbell@hscni.net</w:t>
        </w:r>
      </w:hyperlink>
      <w:r w:rsidR="002E226E">
        <w:rPr>
          <w:rFonts w:ascii="Arial" w:hAnsi="Arial" w:cs="Arial"/>
          <w:b/>
          <w:sz w:val="28"/>
          <w:szCs w:val="28"/>
        </w:rPr>
        <w:t xml:space="preserve"> </w:t>
      </w:r>
    </w:p>
    <w:sectPr w:rsidR="00BA7564" w:rsidSect="001B1B7F">
      <w:pgSz w:w="11906" w:h="16838"/>
      <w:pgMar w:top="964" w:right="1021" w:bottom="73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87" w:rsidRDefault="00B72C87" w:rsidP="00CF4E29">
      <w:pPr>
        <w:spacing w:after="0" w:line="240" w:lineRule="auto"/>
      </w:pPr>
      <w:r>
        <w:separator/>
      </w:r>
    </w:p>
  </w:endnote>
  <w:endnote w:type="continuationSeparator" w:id="0">
    <w:p w:rsidR="00B72C87" w:rsidRDefault="00B72C87" w:rsidP="00CF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87" w:rsidRDefault="00B72C87" w:rsidP="00CF4E29">
      <w:pPr>
        <w:spacing w:after="0" w:line="240" w:lineRule="auto"/>
      </w:pPr>
      <w:r>
        <w:separator/>
      </w:r>
    </w:p>
  </w:footnote>
  <w:footnote w:type="continuationSeparator" w:id="0">
    <w:p w:rsidR="00B72C87" w:rsidRDefault="00B72C87" w:rsidP="00CF4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11D"/>
    <w:multiLevelType w:val="hybridMultilevel"/>
    <w:tmpl w:val="0AF8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867D8"/>
    <w:multiLevelType w:val="hybridMultilevel"/>
    <w:tmpl w:val="337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670CE"/>
    <w:multiLevelType w:val="hybridMultilevel"/>
    <w:tmpl w:val="C8921B7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nsid w:val="45E82086"/>
    <w:multiLevelType w:val="hybridMultilevel"/>
    <w:tmpl w:val="EA3CAED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6F5267F1"/>
    <w:multiLevelType w:val="hybridMultilevel"/>
    <w:tmpl w:val="912CACB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74"/>
    <w:rsid w:val="00054C71"/>
    <w:rsid w:val="00172A6E"/>
    <w:rsid w:val="001B0CE7"/>
    <w:rsid w:val="001B1B7F"/>
    <w:rsid w:val="001E634D"/>
    <w:rsid w:val="001F1CF9"/>
    <w:rsid w:val="00253B8F"/>
    <w:rsid w:val="002E21CA"/>
    <w:rsid w:val="002E226E"/>
    <w:rsid w:val="002E615A"/>
    <w:rsid w:val="003057F0"/>
    <w:rsid w:val="00307CFA"/>
    <w:rsid w:val="00347033"/>
    <w:rsid w:val="0035733B"/>
    <w:rsid w:val="003A10C3"/>
    <w:rsid w:val="003C5E6C"/>
    <w:rsid w:val="003D0C33"/>
    <w:rsid w:val="003D5FF5"/>
    <w:rsid w:val="0045364B"/>
    <w:rsid w:val="00476F74"/>
    <w:rsid w:val="004841A8"/>
    <w:rsid w:val="004D3073"/>
    <w:rsid w:val="00516DC9"/>
    <w:rsid w:val="005964FF"/>
    <w:rsid w:val="005F0033"/>
    <w:rsid w:val="006A7106"/>
    <w:rsid w:val="006B74FA"/>
    <w:rsid w:val="007058C4"/>
    <w:rsid w:val="00706357"/>
    <w:rsid w:val="00787873"/>
    <w:rsid w:val="007D70B3"/>
    <w:rsid w:val="008B6CAD"/>
    <w:rsid w:val="008D70D6"/>
    <w:rsid w:val="0093568A"/>
    <w:rsid w:val="0096235E"/>
    <w:rsid w:val="00970DD0"/>
    <w:rsid w:val="00A20FF1"/>
    <w:rsid w:val="00A361FB"/>
    <w:rsid w:val="00A52D70"/>
    <w:rsid w:val="00A85CD3"/>
    <w:rsid w:val="00A96525"/>
    <w:rsid w:val="00B57551"/>
    <w:rsid w:val="00B720B7"/>
    <w:rsid w:val="00B72C87"/>
    <w:rsid w:val="00B807C3"/>
    <w:rsid w:val="00B87345"/>
    <w:rsid w:val="00BA7564"/>
    <w:rsid w:val="00C04DF7"/>
    <w:rsid w:val="00C24AE9"/>
    <w:rsid w:val="00C803D6"/>
    <w:rsid w:val="00CC2EF4"/>
    <w:rsid w:val="00CF4E29"/>
    <w:rsid w:val="00D86146"/>
    <w:rsid w:val="00D87A0E"/>
    <w:rsid w:val="00E01EC1"/>
    <w:rsid w:val="00E370D6"/>
    <w:rsid w:val="00E40484"/>
    <w:rsid w:val="00E40D01"/>
    <w:rsid w:val="00E621F5"/>
    <w:rsid w:val="00E74423"/>
    <w:rsid w:val="00E77DCE"/>
    <w:rsid w:val="00EB1564"/>
    <w:rsid w:val="00F07223"/>
    <w:rsid w:val="00F271F2"/>
    <w:rsid w:val="00F80FC6"/>
    <w:rsid w:val="00F9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3"/>
    <w:pPr>
      <w:ind w:left="720"/>
      <w:contextualSpacing/>
    </w:pPr>
  </w:style>
  <w:style w:type="table" w:styleId="TableGrid">
    <w:name w:val="Table Grid"/>
    <w:basedOn w:val="TableNormal"/>
    <w:uiPriority w:val="59"/>
    <w:rsid w:val="00E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FA"/>
    <w:rPr>
      <w:rFonts w:ascii="Tahoma" w:hAnsi="Tahoma" w:cs="Tahoma"/>
      <w:sz w:val="16"/>
      <w:szCs w:val="16"/>
    </w:rPr>
  </w:style>
  <w:style w:type="character" w:styleId="Hyperlink">
    <w:name w:val="Hyperlink"/>
    <w:basedOn w:val="DefaultParagraphFont"/>
    <w:uiPriority w:val="99"/>
    <w:unhideWhenUsed/>
    <w:rsid w:val="00C24AE9"/>
    <w:rPr>
      <w:color w:val="0000FF" w:themeColor="hyperlink"/>
      <w:u w:val="single"/>
    </w:rPr>
  </w:style>
  <w:style w:type="paragraph" w:styleId="Header">
    <w:name w:val="header"/>
    <w:basedOn w:val="Normal"/>
    <w:link w:val="HeaderChar"/>
    <w:uiPriority w:val="99"/>
    <w:unhideWhenUsed/>
    <w:rsid w:val="00CF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29"/>
  </w:style>
  <w:style w:type="paragraph" w:styleId="Footer">
    <w:name w:val="footer"/>
    <w:basedOn w:val="Normal"/>
    <w:link w:val="FooterChar"/>
    <w:uiPriority w:val="99"/>
    <w:unhideWhenUsed/>
    <w:rsid w:val="00CF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29"/>
  </w:style>
  <w:style w:type="character" w:styleId="FollowedHyperlink">
    <w:name w:val="FollowedHyperlink"/>
    <w:basedOn w:val="DefaultParagraphFont"/>
    <w:uiPriority w:val="99"/>
    <w:semiHidden/>
    <w:unhideWhenUsed/>
    <w:rsid w:val="00E621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33"/>
    <w:pPr>
      <w:ind w:left="720"/>
      <w:contextualSpacing/>
    </w:pPr>
  </w:style>
  <w:style w:type="table" w:styleId="TableGrid">
    <w:name w:val="Table Grid"/>
    <w:basedOn w:val="TableNormal"/>
    <w:uiPriority w:val="59"/>
    <w:rsid w:val="00E3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FA"/>
    <w:rPr>
      <w:rFonts w:ascii="Tahoma" w:hAnsi="Tahoma" w:cs="Tahoma"/>
      <w:sz w:val="16"/>
      <w:szCs w:val="16"/>
    </w:rPr>
  </w:style>
  <w:style w:type="character" w:styleId="Hyperlink">
    <w:name w:val="Hyperlink"/>
    <w:basedOn w:val="DefaultParagraphFont"/>
    <w:uiPriority w:val="99"/>
    <w:unhideWhenUsed/>
    <w:rsid w:val="00C24AE9"/>
    <w:rPr>
      <w:color w:val="0000FF" w:themeColor="hyperlink"/>
      <w:u w:val="single"/>
    </w:rPr>
  </w:style>
  <w:style w:type="paragraph" w:styleId="Header">
    <w:name w:val="header"/>
    <w:basedOn w:val="Normal"/>
    <w:link w:val="HeaderChar"/>
    <w:uiPriority w:val="99"/>
    <w:unhideWhenUsed/>
    <w:rsid w:val="00CF4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29"/>
  </w:style>
  <w:style w:type="paragraph" w:styleId="Footer">
    <w:name w:val="footer"/>
    <w:basedOn w:val="Normal"/>
    <w:link w:val="FooterChar"/>
    <w:uiPriority w:val="99"/>
    <w:unhideWhenUsed/>
    <w:rsid w:val="00CF4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29"/>
  </w:style>
  <w:style w:type="character" w:styleId="FollowedHyperlink">
    <w:name w:val="FollowedHyperlink"/>
    <w:basedOn w:val="DefaultParagraphFont"/>
    <w:uiPriority w:val="99"/>
    <w:semiHidden/>
    <w:unhideWhenUsed/>
    <w:rsid w:val="00E62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5848">
      <w:bodyDiv w:val="1"/>
      <w:marLeft w:val="0"/>
      <w:marRight w:val="0"/>
      <w:marTop w:val="0"/>
      <w:marBottom w:val="0"/>
      <w:divBdr>
        <w:top w:val="none" w:sz="0" w:space="0" w:color="auto"/>
        <w:left w:val="none" w:sz="0" w:space="0" w:color="auto"/>
        <w:bottom w:val="none" w:sz="0" w:space="0" w:color="auto"/>
        <w:right w:val="none" w:sz="0" w:space="0" w:color="auto"/>
      </w:divBdr>
    </w:div>
    <w:div w:id="450247629">
      <w:bodyDiv w:val="1"/>
      <w:marLeft w:val="0"/>
      <w:marRight w:val="0"/>
      <w:marTop w:val="0"/>
      <w:marBottom w:val="0"/>
      <w:divBdr>
        <w:top w:val="none" w:sz="0" w:space="0" w:color="auto"/>
        <w:left w:val="none" w:sz="0" w:space="0" w:color="auto"/>
        <w:bottom w:val="none" w:sz="0" w:space="0" w:color="auto"/>
        <w:right w:val="none" w:sz="0" w:space="0" w:color="auto"/>
      </w:divBdr>
    </w:div>
    <w:div w:id="646516372">
      <w:bodyDiv w:val="1"/>
      <w:marLeft w:val="0"/>
      <w:marRight w:val="0"/>
      <w:marTop w:val="0"/>
      <w:marBottom w:val="0"/>
      <w:divBdr>
        <w:top w:val="none" w:sz="0" w:space="0" w:color="auto"/>
        <w:left w:val="none" w:sz="0" w:space="0" w:color="auto"/>
        <w:bottom w:val="none" w:sz="0" w:space="0" w:color="auto"/>
        <w:right w:val="none" w:sz="0" w:space="0" w:color="auto"/>
      </w:divBdr>
    </w:div>
    <w:div w:id="717629613">
      <w:bodyDiv w:val="1"/>
      <w:marLeft w:val="0"/>
      <w:marRight w:val="0"/>
      <w:marTop w:val="0"/>
      <w:marBottom w:val="0"/>
      <w:divBdr>
        <w:top w:val="none" w:sz="0" w:space="0" w:color="auto"/>
        <w:left w:val="none" w:sz="0" w:space="0" w:color="auto"/>
        <w:bottom w:val="none" w:sz="0" w:space="0" w:color="auto"/>
        <w:right w:val="none" w:sz="0" w:space="0" w:color="auto"/>
      </w:divBdr>
    </w:div>
    <w:div w:id="800537177">
      <w:bodyDiv w:val="1"/>
      <w:marLeft w:val="0"/>
      <w:marRight w:val="0"/>
      <w:marTop w:val="0"/>
      <w:marBottom w:val="0"/>
      <w:divBdr>
        <w:top w:val="none" w:sz="0" w:space="0" w:color="auto"/>
        <w:left w:val="none" w:sz="0" w:space="0" w:color="auto"/>
        <w:bottom w:val="none" w:sz="0" w:space="0" w:color="auto"/>
        <w:right w:val="none" w:sz="0" w:space="0" w:color="auto"/>
      </w:divBdr>
    </w:div>
    <w:div w:id="1157456022">
      <w:bodyDiv w:val="1"/>
      <w:marLeft w:val="0"/>
      <w:marRight w:val="0"/>
      <w:marTop w:val="0"/>
      <w:marBottom w:val="0"/>
      <w:divBdr>
        <w:top w:val="none" w:sz="0" w:space="0" w:color="auto"/>
        <w:left w:val="none" w:sz="0" w:space="0" w:color="auto"/>
        <w:bottom w:val="none" w:sz="0" w:space="0" w:color="auto"/>
        <w:right w:val="none" w:sz="0" w:space="0" w:color="auto"/>
      </w:divBdr>
    </w:div>
    <w:div w:id="1484010736">
      <w:bodyDiv w:val="1"/>
      <w:marLeft w:val="0"/>
      <w:marRight w:val="0"/>
      <w:marTop w:val="0"/>
      <w:marBottom w:val="0"/>
      <w:divBdr>
        <w:top w:val="none" w:sz="0" w:space="0" w:color="auto"/>
        <w:left w:val="none" w:sz="0" w:space="0" w:color="auto"/>
        <w:bottom w:val="none" w:sz="0" w:space="0" w:color="auto"/>
        <w:right w:val="none" w:sz="0" w:space="0" w:color="auto"/>
      </w:divBdr>
    </w:div>
    <w:div w:id="1685203533">
      <w:bodyDiv w:val="1"/>
      <w:marLeft w:val="0"/>
      <w:marRight w:val="0"/>
      <w:marTop w:val="0"/>
      <w:marBottom w:val="0"/>
      <w:divBdr>
        <w:top w:val="none" w:sz="0" w:space="0" w:color="auto"/>
        <w:left w:val="none" w:sz="0" w:space="0" w:color="auto"/>
        <w:bottom w:val="none" w:sz="0" w:space="0" w:color="auto"/>
        <w:right w:val="none" w:sz="0" w:space="0" w:color="auto"/>
      </w:divBdr>
    </w:div>
    <w:div w:id="1877429476">
      <w:bodyDiv w:val="1"/>
      <w:marLeft w:val="0"/>
      <w:marRight w:val="0"/>
      <w:marTop w:val="0"/>
      <w:marBottom w:val="0"/>
      <w:divBdr>
        <w:top w:val="none" w:sz="0" w:space="0" w:color="auto"/>
        <w:left w:val="none" w:sz="0" w:space="0" w:color="auto"/>
        <w:bottom w:val="none" w:sz="0" w:space="0" w:color="auto"/>
        <w:right w:val="none" w:sz="0" w:space="0" w:color="auto"/>
      </w:divBdr>
    </w:div>
    <w:div w:id="2007975624">
      <w:bodyDiv w:val="1"/>
      <w:marLeft w:val="0"/>
      <w:marRight w:val="0"/>
      <w:marTop w:val="0"/>
      <w:marBottom w:val="0"/>
      <w:divBdr>
        <w:top w:val="none" w:sz="0" w:space="0" w:color="auto"/>
        <w:left w:val="none" w:sz="0" w:space="0" w:color="auto"/>
        <w:bottom w:val="none" w:sz="0" w:space="0" w:color="auto"/>
        <w:right w:val="none" w:sz="0" w:space="0" w:color="auto"/>
      </w:divBdr>
    </w:div>
    <w:div w:id="20098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cboard.hscni.net/swresearch/" TargetMode="External"/><Relationship Id="rId18" Type="http://schemas.openxmlformats.org/officeDocument/2006/relationships/hyperlink" Target="mailto:Maura.campbell@hscni.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jpg@01D11D31.907EB100" TargetMode="External"/><Relationship Id="rId17" Type="http://schemas.openxmlformats.org/officeDocument/2006/relationships/image" Target="cid:image002.png@01D104E1.478164B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knowledge.hscni.net/Topics/Index/535" TargetMode="External"/><Relationship Id="rId10" Type="http://schemas.openxmlformats.org/officeDocument/2006/relationships/image" Target="cid:image001.gif@01CEF4D9.76DB30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ealth-ni.gov.uk/publications/improving-and-safeguarding-social-wellbeing-strategy-social-work-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HSC</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David Bickerstaff</dc:creator>
  <cp:lastModifiedBy>Michael Cunningham</cp:lastModifiedBy>
  <cp:revision>5</cp:revision>
  <cp:lastPrinted>2014-02-12T10:25:00Z</cp:lastPrinted>
  <dcterms:created xsi:type="dcterms:W3CDTF">2016-10-26T12:36:00Z</dcterms:created>
  <dcterms:modified xsi:type="dcterms:W3CDTF">2016-11-03T12:41:00Z</dcterms:modified>
</cp:coreProperties>
</file>